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
        <w:tblW w:w="0" w:type="auto"/>
        <w:tblLook w:val="0000" w:firstRow="0" w:lastRow="0" w:firstColumn="0" w:lastColumn="0" w:noHBand="0" w:noVBand="0"/>
      </w:tblPr>
      <w:tblGrid>
        <w:gridCol w:w="675"/>
        <w:gridCol w:w="1877"/>
        <w:gridCol w:w="709"/>
        <w:gridCol w:w="2693"/>
      </w:tblGrid>
      <w:tr w:rsidR="00DE70EE" w:rsidRPr="00D442AF" w14:paraId="7F826CA0" w14:textId="77777777" w:rsidTr="004F694C">
        <w:tc>
          <w:tcPr>
            <w:tcW w:w="675" w:type="dxa"/>
            <w:tcBorders>
              <w:top w:val="nil"/>
              <w:left w:val="nil"/>
              <w:bottom w:val="nil"/>
              <w:right w:val="nil"/>
            </w:tcBorders>
          </w:tcPr>
          <w:p w14:paraId="60BC04F2" w14:textId="77777777" w:rsidR="00DE70EE" w:rsidRPr="00D442AF" w:rsidRDefault="00DE70EE" w:rsidP="004F694C">
            <w:pPr>
              <w:tabs>
                <w:tab w:val="left" w:pos="360"/>
              </w:tabs>
              <w:autoSpaceDE w:val="0"/>
              <w:autoSpaceDN w:val="0"/>
              <w:adjustRightInd w:val="0"/>
              <w:ind w:firstLine="0"/>
              <w:jc w:val="left"/>
              <w:rPr>
                <w:rFonts w:eastAsia="Times New Roman" w:cs="Times New Roman"/>
                <w:iCs/>
                <w:szCs w:val="20"/>
              </w:rPr>
            </w:pPr>
            <w:r w:rsidRPr="00D442AF">
              <w:rPr>
                <w:rFonts w:eastAsia="Times New Roman" w:cs="Times New Roman"/>
                <w:iCs/>
                <w:szCs w:val="20"/>
              </w:rPr>
              <w:t>Rīgā</w:t>
            </w:r>
          </w:p>
        </w:tc>
        <w:tc>
          <w:tcPr>
            <w:tcW w:w="1877" w:type="dxa"/>
            <w:tcBorders>
              <w:top w:val="nil"/>
              <w:left w:val="nil"/>
              <w:bottom w:val="single" w:sz="4" w:space="0" w:color="auto"/>
              <w:right w:val="nil"/>
            </w:tcBorders>
          </w:tcPr>
          <w:p w14:paraId="2816A396" w14:textId="77777777" w:rsidR="00DE70EE" w:rsidRPr="00D442AF" w:rsidRDefault="00DE70EE" w:rsidP="004F694C">
            <w:pPr>
              <w:tabs>
                <w:tab w:val="left" w:pos="3960"/>
              </w:tabs>
              <w:autoSpaceDE w:val="0"/>
              <w:autoSpaceDN w:val="0"/>
              <w:adjustRightInd w:val="0"/>
              <w:ind w:firstLine="0"/>
              <w:jc w:val="left"/>
              <w:rPr>
                <w:rFonts w:eastAsia="Times New Roman" w:cs="Times New Roman"/>
                <w:iCs/>
                <w:szCs w:val="24"/>
              </w:rPr>
            </w:pPr>
            <w:r>
              <w:rPr>
                <w:rFonts w:eastAsia="Times New Roman" w:cs="Times New Roman"/>
                <w:iCs/>
                <w:szCs w:val="24"/>
              </w:rPr>
              <w:t>19.10.2023.</w:t>
            </w:r>
          </w:p>
        </w:tc>
        <w:tc>
          <w:tcPr>
            <w:tcW w:w="709" w:type="dxa"/>
            <w:tcBorders>
              <w:top w:val="nil"/>
              <w:left w:val="nil"/>
              <w:bottom w:val="nil"/>
              <w:right w:val="nil"/>
            </w:tcBorders>
          </w:tcPr>
          <w:p w14:paraId="078E8C02" w14:textId="77777777" w:rsidR="00DE70EE" w:rsidRPr="00D442AF" w:rsidRDefault="00DE70EE" w:rsidP="004F694C">
            <w:pPr>
              <w:tabs>
                <w:tab w:val="left" w:pos="360"/>
                <w:tab w:val="left" w:pos="3960"/>
              </w:tabs>
              <w:autoSpaceDE w:val="0"/>
              <w:autoSpaceDN w:val="0"/>
              <w:adjustRightInd w:val="0"/>
              <w:ind w:firstLine="0"/>
              <w:jc w:val="right"/>
              <w:rPr>
                <w:rFonts w:eastAsia="Times New Roman" w:cs="Times New Roman"/>
                <w:iCs/>
                <w:szCs w:val="24"/>
              </w:rPr>
            </w:pPr>
            <w:r w:rsidRPr="00D442AF">
              <w:rPr>
                <w:rFonts w:eastAsia="Times New Roman" w:cs="Times New Roman"/>
                <w:iCs/>
                <w:szCs w:val="24"/>
              </w:rPr>
              <w:t>Nr.</w:t>
            </w:r>
          </w:p>
        </w:tc>
        <w:tc>
          <w:tcPr>
            <w:tcW w:w="2693" w:type="dxa"/>
            <w:tcBorders>
              <w:top w:val="nil"/>
              <w:left w:val="nil"/>
              <w:bottom w:val="single" w:sz="4" w:space="0" w:color="auto"/>
              <w:right w:val="nil"/>
            </w:tcBorders>
          </w:tcPr>
          <w:p w14:paraId="029DEC64" w14:textId="77777777" w:rsidR="00DE70EE" w:rsidRPr="00D442AF" w:rsidRDefault="00DE70EE" w:rsidP="004F694C">
            <w:pPr>
              <w:tabs>
                <w:tab w:val="left" w:pos="360"/>
                <w:tab w:val="left" w:pos="3960"/>
              </w:tabs>
              <w:autoSpaceDE w:val="0"/>
              <w:autoSpaceDN w:val="0"/>
              <w:adjustRightInd w:val="0"/>
              <w:ind w:right="37" w:firstLine="0"/>
              <w:jc w:val="left"/>
              <w:rPr>
                <w:rFonts w:eastAsia="Times New Roman" w:cs="Times New Roman"/>
                <w:iCs/>
                <w:szCs w:val="24"/>
              </w:rPr>
            </w:pPr>
            <w:r>
              <w:rPr>
                <w:rFonts w:eastAsia="Times New Roman" w:cs="Times New Roman"/>
                <w:iCs/>
                <w:szCs w:val="24"/>
              </w:rPr>
              <w:t>3.3.</w:t>
            </w:r>
            <w:r w:rsidRPr="00D442AF">
              <w:rPr>
                <w:rFonts w:eastAsia="Times New Roman" w:cs="Times New Roman"/>
                <w:iCs/>
                <w:szCs w:val="24"/>
              </w:rPr>
              <w:t xml:space="preserve"> / </w:t>
            </w:r>
            <w:r>
              <w:rPr>
                <w:rFonts w:eastAsia="Times New Roman" w:cs="Times New Roman"/>
                <w:iCs/>
                <w:szCs w:val="24"/>
              </w:rPr>
              <w:t>18305</w:t>
            </w:r>
          </w:p>
        </w:tc>
      </w:tr>
    </w:tbl>
    <w:p w14:paraId="498E2E16" w14:textId="77777777" w:rsidR="00DE70EE" w:rsidRPr="00D442AF" w:rsidRDefault="00DE70EE" w:rsidP="00DE70EE">
      <w:pPr>
        <w:widowControl w:val="0"/>
        <w:tabs>
          <w:tab w:val="left" w:leader="underscore" w:pos="3326"/>
        </w:tabs>
        <w:autoSpaceDE w:val="0"/>
        <w:autoSpaceDN w:val="0"/>
        <w:adjustRightInd w:val="0"/>
        <w:spacing w:before="120" w:after="240"/>
        <w:ind w:left="1620" w:firstLine="540"/>
        <w:jc w:val="left"/>
        <w:rPr>
          <w:rFonts w:eastAsia="Times New Roman" w:cs="Times New Roman"/>
          <w:szCs w:val="20"/>
        </w:rPr>
      </w:pPr>
      <w:bookmarkStart w:id="0" w:name="_Hlk27492959"/>
    </w:p>
    <w:p w14:paraId="6E8AEB6A" w14:textId="3727012D" w:rsidR="00DE70EE" w:rsidRDefault="00DE70EE" w:rsidP="00004AD6">
      <w:pPr>
        <w:widowControl w:val="0"/>
        <w:autoSpaceDE w:val="0"/>
        <w:autoSpaceDN w:val="0"/>
        <w:adjustRightInd w:val="0"/>
        <w:ind w:firstLine="0"/>
        <w:rPr>
          <w:rFonts w:eastAsia="Times New Roman" w:cs="Times New Roman"/>
          <w:iCs/>
          <w:szCs w:val="24"/>
        </w:rPr>
      </w:pPr>
    </w:p>
    <w:p w14:paraId="10ABB701" w14:textId="77777777" w:rsidR="006D2EA2" w:rsidRPr="006D2EA2" w:rsidRDefault="006D2EA2" w:rsidP="006D2EA2">
      <w:pPr>
        <w:widowControl w:val="0"/>
        <w:autoSpaceDE w:val="0"/>
        <w:autoSpaceDN w:val="0"/>
        <w:adjustRightInd w:val="0"/>
        <w:ind w:firstLine="0"/>
        <w:rPr>
          <w:rFonts w:eastAsia="Times New Roman" w:cs="Times New Roman"/>
          <w:iCs/>
          <w:szCs w:val="24"/>
        </w:rPr>
      </w:pPr>
      <w:bookmarkStart w:id="1" w:name="sagatave"/>
    </w:p>
    <w:bookmarkEnd w:id="1"/>
    <w:p w14:paraId="3A00992C" w14:textId="77777777" w:rsidR="007B21ED" w:rsidRPr="00E35D8C" w:rsidRDefault="007B21ED" w:rsidP="007B21ED">
      <w:pPr>
        <w:pStyle w:val="BodyText"/>
        <w:spacing w:before="100" w:beforeAutospacing="1"/>
        <w:jc w:val="right"/>
        <w:rPr>
          <w:szCs w:val="24"/>
        </w:rPr>
      </w:pPr>
      <w:r w:rsidRPr="00E35D8C">
        <w:rPr>
          <w:szCs w:val="24"/>
        </w:rPr>
        <w:t>Biedrība “Latvijas ceļu būvētājs”</w:t>
      </w:r>
    </w:p>
    <w:p w14:paraId="4400FCB5" w14:textId="77777777" w:rsidR="007B21ED" w:rsidRPr="00E35D8C" w:rsidRDefault="007B21ED" w:rsidP="007B21ED">
      <w:pPr>
        <w:pStyle w:val="BodyText"/>
        <w:spacing w:before="100" w:beforeAutospacing="1"/>
        <w:jc w:val="right"/>
        <w:rPr>
          <w:szCs w:val="24"/>
        </w:rPr>
      </w:pPr>
      <w:r w:rsidRPr="00E35D8C">
        <w:rPr>
          <w:szCs w:val="24"/>
        </w:rPr>
        <w:t>lcb@lcbb.lv</w:t>
      </w:r>
    </w:p>
    <w:p w14:paraId="74EB8FC8" w14:textId="77777777" w:rsidR="007B21ED" w:rsidRPr="00E35D8C" w:rsidRDefault="007B21ED" w:rsidP="007B21ED">
      <w:pPr>
        <w:pStyle w:val="BodyText"/>
        <w:spacing w:before="100" w:beforeAutospacing="1"/>
        <w:rPr>
          <w:szCs w:val="24"/>
        </w:rPr>
      </w:pPr>
    </w:p>
    <w:p w14:paraId="0BF7D84E" w14:textId="77777777" w:rsidR="007B21ED" w:rsidRDefault="007B21ED" w:rsidP="007B21ED">
      <w:pPr>
        <w:pStyle w:val="BodyText"/>
        <w:spacing w:before="100" w:beforeAutospacing="1"/>
        <w:rPr>
          <w:szCs w:val="24"/>
        </w:rPr>
      </w:pPr>
    </w:p>
    <w:p w14:paraId="3E31EA80" w14:textId="77777777" w:rsidR="007B21ED" w:rsidRPr="007B21ED" w:rsidRDefault="007B21ED" w:rsidP="007B21ED">
      <w:pPr>
        <w:pStyle w:val="BodyText"/>
        <w:spacing w:before="100" w:beforeAutospacing="1"/>
        <w:rPr>
          <w:i/>
          <w:iCs/>
          <w:szCs w:val="24"/>
        </w:rPr>
      </w:pPr>
      <w:r w:rsidRPr="007B21ED">
        <w:rPr>
          <w:i/>
          <w:iCs/>
          <w:szCs w:val="24"/>
        </w:rPr>
        <w:t>Par dialoga produktivitāti nozares sadarbībā ar VSIA “Latvijas Valsts ceļi”</w:t>
      </w:r>
    </w:p>
    <w:p w14:paraId="28596269" w14:textId="77777777" w:rsidR="007B21ED" w:rsidRDefault="007B21ED" w:rsidP="007B21ED">
      <w:pPr>
        <w:pStyle w:val="BodyText"/>
        <w:spacing w:before="100" w:beforeAutospacing="1"/>
        <w:rPr>
          <w:szCs w:val="24"/>
        </w:rPr>
      </w:pPr>
    </w:p>
    <w:p w14:paraId="785BC5C1" w14:textId="77C053BD" w:rsidR="007B21ED" w:rsidRDefault="007B21ED" w:rsidP="007B21ED">
      <w:pPr>
        <w:pStyle w:val="BodyText"/>
        <w:spacing w:before="100" w:beforeAutospacing="1"/>
        <w:rPr>
          <w:szCs w:val="24"/>
        </w:rPr>
      </w:pPr>
      <w:r w:rsidRPr="00E35D8C">
        <w:rPr>
          <w:szCs w:val="24"/>
        </w:rPr>
        <w:t>VSIA “Latvijas valsts ceļi” (turpmāk</w:t>
      </w:r>
      <w:r>
        <w:rPr>
          <w:szCs w:val="24"/>
        </w:rPr>
        <w:t xml:space="preserve"> -</w:t>
      </w:r>
      <w:r w:rsidRPr="00E35D8C">
        <w:rPr>
          <w:szCs w:val="24"/>
        </w:rPr>
        <w:t xml:space="preserve"> LVC) ir saņemta (turpmāk – LCB) biedrības “Latvijas Ceļu būvētājs” </w:t>
      </w:r>
      <w:r>
        <w:rPr>
          <w:szCs w:val="24"/>
        </w:rPr>
        <w:t>š.g. 15.septembra vēstule</w:t>
      </w:r>
      <w:r w:rsidRPr="00E35D8C">
        <w:rPr>
          <w:szCs w:val="24"/>
        </w:rPr>
        <w:t xml:space="preserve"> par dialoga produktivitāti nozares sadarbībai ar VSIA “Latvijas Valsts ceļi”. Pateicamies par sniegto viedokli un izrādīto iniciatīvu sadarbības veicināšanā. LVC ieskatā pēdējo gadu sadarbība ar lielāko daļu nozares speciālistu ir bijusi veiksmīga un uz kvalitatīvu būvdarbu izpildi vērsta. Visos neskaidros gadījumos esam centušies gan sniegt rakstiskas atbildes, gan risinājuši </w:t>
      </w:r>
      <w:proofErr w:type="spellStart"/>
      <w:r w:rsidRPr="00E35D8C">
        <w:rPr>
          <w:szCs w:val="24"/>
        </w:rPr>
        <w:t>problēmjautājumus</w:t>
      </w:r>
      <w:proofErr w:type="spellEnd"/>
      <w:r w:rsidRPr="00E35D8C">
        <w:rPr>
          <w:szCs w:val="24"/>
        </w:rPr>
        <w:t xml:space="preserve"> sarunās</w:t>
      </w:r>
      <w:r>
        <w:rPr>
          <w:szCs w:val="24"/>
        </w:rPr>
        <w:t xml:space="preserve">, bet piekrītam, ka uzlabojumiem vienmēr ir iespējas. </w:t>
      </w:r>
    </w:p>
    <w:p w14:paraId="73BE6E67" w14:textId="6B8A05A6" w:rsidR="007B21ED" w:rsidRPr="00E35D8C" w:rsidRDefault="007B21ED" w:rsidP="007B21ED">
      <w:pPr>
        <w:pStyle w:val="BodyText"/>
        <w:spacing w:before="100" w:beforeAutospacing="1"/>
        <w:rPr>
          <w:szCs w:val="24"/>
        </w:rPr>
      </w:pPr>
      <w:r>
        <w:rPr>
          <w:szCs w:val="24"/>
        </w:rPr>
        <w:t>Pēc būvdarbu sezonas noslēgšanās</w:t>
      </w:r>
      <w:r w:rsidR="00DB5A5D">
        <w:rPr>
          <w:szCs w:val="24"/>
        </w:rPr>
        <w:t xml:space="preserve"> aicinām uz kopīgu apspriedi, lai pārrunātu šīs sezonas secinājumus un iespējamos turpmākos uzlabojumus.  </w:t>
      </w:r>
      <w:r>
        <w:rPr>
          <w:szCs w:val="24"/>
        </w:rPr>
        <w:t xml:space="preserve">LVC informēs par iespējamo sanāksmes laiku ar LCB biedriem. </w:t>
      </w:r>
    </w:p>
    <w:p w14:paraId="6E64F389" w14:textId="77777777" w:rsidR="006D2EA2" w:rsidRPr="000A4077" w:rsidRDefault="006D2EA2" w:rsidP="00004AD6">
      <w:pPr>
        <w:widowControl w:val="0"/>
        <w:autoSpaceDE w:val="0"/>
        <w:autoSpaceDN w:val="0"/>
        <w:adjustRightInd w:val="0"/>
        <w:ind w:firstLine="0"/>
        <w:rPr>
          <w:rFonts w:eastAsia="Times New Roman" w:cs="Times New Roman"/>
          <w:iCs/>
          <w:szCs w:val="24"/>
        </w:rPr>
      </w:pPr>
    </w:p>
    <w:p w14:paraId="62763126" w14:textId="77777777" w:rsidR="00DE70EE" w:rsidRPr="000A4077" w:rsidRDefault="00DE70EE" w:rsidP="00004AD6">
      <w:pPr>
        <w:widowControl w:val="0"/>
        <w:autoSpaceDE w:val="0"/>
        <w:autoSpaceDN w:val="0"/>
        <w:adjustRightInd w:val="0"/>
        <w:ind w:firstLine="0"/>
        <w:rPr>
          <w:rFonts w:eastAsia="Times New Roman" w:cs="Times New Roman"/>
          <w:iCs/>
          <w:szCs w:val="24"/>
        </w:rPr>
      </w:pPr>
    </w:p>
    <w:p w14:paraId="6B487185" w14:textId="77777777" w:rsidR="00DE70EE" w:rsidRPr="000A4077" w:rsidRDefault="00DE70EE" w:rsidP="00004AD6">
      <w:pPr>
        <w:widowControl w:val="0"/>
        <w:autoSpaceDE w:val="0"/>
        <w:autoSpaceDN w:val="0"/>
        <w:adjustRightInd w:val="0"/>
        <w:ind w:firstLine="0"/>
        <w:rPr>
          <w:rFonts w:eastAsia="Times New Roman" w:cs="Times New Roman"/>
          <w:iCs/>
          <w:szCs w:val="24"/>
        </w:rPr>
      </w:pPr>
    </w:p>
    <w:p w14:paraId="60CC971A" w14:textId="77777777" w:rsidR="00DE70EE" w:rsidRDefault="00DE70EE" w:rsidP="00004AD6">
      <w:pPr>
        <w:widowControl w:val="0"/>
        <w:autoSpaceDE w:val="0"/>
        <w:autoSpaceDN w:val="0"/>
        <w:adjustRightInd w:val="0"/>
        <w:ind w:firstLine="0"/>
        <w:rPr>
          <w:rFonts w:eastAsia="Times New Roman" w:cs="Times New Roman"/>
          <w:iCs/>
          <w:szCs w:val="24"/>
        </w:rPr>
      </w:pPr>
    </w:p>
    <w:p w14:paraId="23CDA261" w14:textId="77777777" w:rsidR="00DE70EE" w:rsidRDefault="00DE70EE" w:rsidP="00004AD6">
      <w:pPr>
        <w:widowControl w:val="0"/>
        <w:autoSpaceDE w:val="0"/>
        <w:autoSpaceDN w:val="0"/>
        <w:adjustRightInd w:val="0"/>
        <w:ind w:firstLine="0"/>
        <w:rPr>
          <w:rFonts w:eastAsia="Times New Roman" w:cs="Times New Roman"/>
          <w:iCs/>
          <w:szCs w:val="24"/>
        </w:rPr>
      </w:pPr>
    </w:p>
    <w:p w14:paraId="22DB263A" w14:textId="77777777" w:rsidR="00DE70EE" w:rsidRDefault="00DE70EE" w:rsidP="00004AD6">
      <w:pPr>
        <w:widowControl w:val="0"/>
        <w:autoSpaceDE w:val="0"/>
        <w:autoSpaceDN w:val="0"/>
        <w:adjustRightInd w:val="0"/>
        <w:ind w:firstLine="0"/>
        <w:rPr>
          <w:rFonts w:eastAsia="Times New Roman" w:cs="Times New Roman"/>
          <w:iCs/>
          <w:szCs w:val="24"/>
        </w:rPr>
      </w:pPr>
    </w:p>
    <w:p w14:paraId="4C564162" w14:textId="77777777" w:rsidR="00DE70EE" w:rsidRDefault="00DE70EE" w:rsidP="00004AD6">
      <w:pPr>
        <w:widowControl w:val="0"/>
        <w:autoSpaceDE w:val="0"/>
        <w:autoSpaceDN w:val="0"/>
        <w:adjustRightInd w:val="0"/>
        <w:ind w:firstLine="0"/>
        <w:rPr>
          <w:rFonts w:eastAsia="Times New Roman" w:cs="Times New Roman"/>
          <w:iCs/>
          <w:szCs w:val="24"/>
        </w:rPr>
      </w:pPr>
    </w:p>
    <w:p w14:paraId="24171CED" w14:textId="77777777" w:rsidR="00DE70EE" w:rsidRDefault="00DE70EE" w:rsidP="00004AD6">
      <w:pPr>
        <w:widowControl w:val="0"/>
        <w:autoSpaceDE w:val="0"/>
        <w:autoSpaceDN w:val="0"/>
        <w:adjustRightInd w:val="0"/>
        <w:ind w:firstLine="0"/>
        <w:rPr>
          <w:rFonts w:eastAsia="Times New Roman" w:cs="Times New Roman"/>
          <w:iCs/>
          <w:szCs w:val="24"/>
        </w:rPr>
      </w:pPr>
    </w:p>
    <w:p w14:paraId="25BD7F26" w14:textId="77777777" w:rsidR="00DE70EE" w:rsidRPr="000A4077" w:rsidRDefault="00DE70EE" w:rsidP="00004AD6">
      <w:pPr>
        <w:widowControl w:val="0"/>
        <w:autoSpaceDE w:val="0"/>
        <w:autoSpaceDN w:val="0"/>
        <w:adjustRightInd w:val="0"/>
        <w:ind w:firstLine="0"/>
        <w:rPr>
          <w:rFonts w:eastAsia="Times New Roman" w:cs="Times New Roman"/>
          <w:iCs/>
          <w:szCs w:val="24"/>
        </w:rPr>
      </w:pPr>
    </w:p>
    <w:tbl>
      <w:tblPr>
        <w:tblStyle w:val="Reatabula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3544"/>
      </w:tblGrid>
      <w:tr w:rsidR="00DE70EE" w:rsidRPr="000A4077" w14:paraId="2E1B3672" w14:textId="77777777" w:rsidTr="004F694C">
        <w:tc>
          <w:tcPr>
            <w:tcW w:w="4395" w:type="dxa"/>
          </w:tcPr>
          <w:p w14:paraId="71C3A07B" w14:textId="77777777" w:rsidR="00DE70EE" w:rsidRPr="000A4077" w:rsidRDefault="00DE70EE" w:rsidP="004F694C">
            <w:pPr>
              <w:widowControl w:val="0"/>
              <w:autoSpaceDE w:val="0"/>
              <w:autoSpaceDN w:val="0"/>
              <w:adjustRightInd w:val="0"/>
              <w:rPr>
                <w:i/>
                <w:iCs/>
                <w:sz w:val="24"/>
                <w:szCs w:val="24"/>
              </w:rPr>
            </w:pPr>
            <w:bookmarkStart w:id="2" w:name="amats"/>
            <w:r>
              <w:rPr>
                <w:iCs/>
                <w:sz w:val="24"/>
                <w:szCs w:val="24"/>
              </w:rPr>
              <w:t>Valdes priekšsēdētājs</w:t>
            </w:r>
            <w:bookmarkEnd w:id="2"/>
          </w:p>
        </w:tc>
        <w:tc>
          <w:tcPr>
            <w:tcW w:w="1984" w:type="dxa"/>
          </w:tcPr>
          <w:p w14:paraId="78F07A0D" w14:textId="77777777" w:rsidR="00DE70EE" w:rsidRPr="000A4077" w:rsidRDefault="00DE70EE" w:rsidP="004F694C">
            <w:pPr>
              <w:widowControl w:val="0"/>
              <w:autoSpaceDE w:val="0"/>
              <w:autoSpaceDN w:val="0"/>
              <w:adjustRightInd w:val="0"/>
              <w:jc w:val="center"/>
              <w:rPr>
                <w:i/>
                <w:iCs/>
                <w:sz w:val="24"/>
                <w:szCs w:val="24"/>
              </w:rPr>
            </w:pPr>
          </w:p>
        </w:tc>
        <w:tc>
          <w:tcPr>
            <w:tcW w:w="3544" w:type="dxa"/>
            <w:vAlign w:val="bottom"/>
          </w:tcPr>
          <w:p w14:paraId="3C87502A" w14:textId="2455B9FD" w:rsidR="00DE70EE" w:rsidRPr="000A4077" w:rsidRDefault="006D2EA2" w:rsidP="004F694C">
            <w:pPr>
              <w:widowControl w:val="0"/>
              <w:autoSpaceDE w:val="0"/>
              <w:autoSpaceDN w:val="0"/>
              <w:adjustRightInd w:val="0"/>
              <w:jc w:val="right"/>
              <w:rPr>
                <w:i/>
                <w:iCs/>
                <w:sz w:val="24"/>
                <w:szCs w:val="24"/>
              </w:rPr>
            </w:pPr>
            <w:r>
              <w:rPr>
                <w:iCs/>
                <w:sz w:val="24"/>
                <w:szCs w:val="24"/>
              </w:rPr>
              <w:t xml:space="preserve">  </w:t>
            </w:r>
            <w:bookmarkStart w:id="3" w:name="parak_nos"/>
            <w:r>
              <w:rPr>
                <w:iCs/>
                <w:sz w:val="24"/>
                <w:szCs w:val="24"/>
              </w:rPr>
              <w:t>M. Lazdovskis</w:t>
            </w:r>
            <w:bookmarkEnd w:id="3"/>
          </w:p>
        </w:tc>
      </w:tr>
      <w:tr w:rsidR="00DE70EE" w:rsidRPr="000A4077" w14:paraId="35D6DBE7" w14:textId="77777777" w:rsidTr="004F694C">
        <w:tc>
          <w:tcPr>
            <w:tcW w:w="4395" w:type="dxa"/>
          </w:tcPr>
          <w:p w14:paraId="65048F6D" w14:textId="77777777" w:rsidR="00DE70EE" w:rsidRPr="000A4077" w:rsidRDefault="00DE70EE" w:rsidP="004F694C">
            <w:pPr>
              <w:widowControl w:val="0"/>
              <w:autoSpaceDE w:val="0"/>
              <w:autoSpaceDN w:val="0"/>
              <w:adjustRightInd w:val="0"/>
              <w:rPr>
                <w:i/>
                <w:iCs/>
                <w:sz w:val="24"/>
                <w:szCs w:val="24"/>
              </w:rPr>
            </w:pPr>
          </w:p>
        </w:tc>
        <w:tc>
          <w:tcPr>
            <w:tcW w:w="1984" w:type="dxa"/>
          </w:tcPr>
          <w:p w14:paraId="7AFF2488" w14:textId="77777777" w:rsidR="00DE70EE" w:rsidRPr="000A4077" w:rsidRDefault="00DE70EE" w:rsidP="004F694C">
            <w:pPr>
              <w:widowControl w:val="0"/>
              <w:autoSpaceDE w:val="0"/>
              <w:autoSpaceDN w:val="0"/>
              <w:adjustRightInd w:val="0"/>
              <w:jc w:val="right"/>
              <w:rPr>
                <w:i/>
                <w:iCs/>
                <w:sz w:val="24"/>
                <w:szCs w:val="24"/>
              </w:rPr>
            </w:pPr>
          </w:p>
        </w:tc>
        <w:tc>
          <w:tcPr>
            <w:tcW w:w="3544" w:type="dxa"/>
            <w:vAlign w:val="bottom"/>
          </w:tcPr>
          <w:p w14:paraId="292970BD" w14:textId="77777777" w:rsidR="00DE70EE" w:rsidRPr="000A4077" w:rsidRDefault="00DE70EE" w:rsidP="004F694C">
            <w:pPr>
              <w:widowControl w:val="0"/>
              <w:autoSpaceDE w:val="0"/>
              <w:autoSpaceDN w:val="0"/>
              <w:adjustRightInd w:val="0"/>
              <w:rPr>
                <w:i/>
                <w:iCs/>
                <w:sz w:val="24"/>
                <w:szCs w:val="24"/>
              </w:rPr>
            </w:pPr>
          </w:p>
        </w:tc>
      </w:tr>
    </w:tbl>
    <w:p w14:paraId="0EBEED36" w14:textId="77777777" w:rsidR="00DE70EE" w:rsidRPr="000A4077" w:rsidRDefault="00DE70EE" w:rsidP="00DE70EE">
      <w:pPr>
        <w:widowControl w:val="0"/>
        <w:autoSpaceDE w:val="0"/>
        <w:autoSpaceDN w:val="0"/>
        <w:adjustRightInd w:val="0"/>
        <w:ind w:firstLine="0"/>
        <w:jc w:val="left"/>
        <w:rPr>
          <w:rFonts w:eastAsia="Times New Roman" w:cs="Times New Roman"/>
          <w:iCs/>
          <w:szCs w:val="24"/>
        </w:rPr>
      </w:pPr>
    </w:p>
    <w:tbl>
      <w:tblPr>
        <w:tblpPr w:leftFromText="180" w:rightFromText="180" w:vertAnchor="text" w:tblpY="12"/>
        <w:tblW w:w="0" w:type="auto"/>
        <w:tblLook w:val="04A0" w:firstRow="1" w:lastRow="0" w:firstColumn="1" w:lastColumn="0" w:noHBand="0" w:noVBand="1"/>
      </w:tblPr>
      <w:tblGrid>
        <w:gridCol w:w="9072"/>
      </w:tblGrid>
      <w:tr w:rsidR="00DE70EE" w:rsidRPr="000A4077" w14:paraId="1B020041" w14:textId="77777777" w:rsidTr="004F694C">
        <w:trPr>
          <w:cantSplit/>
          <w:trHeight w:val="579"/>
        </w:trPr>
        <w:tc>
          <w:tcPr>
            <w:tcW w:w="9072" w:type="dxa"/>
          </w:tcPr>
          <w:tbl>
            <w:tblPr>
              <w:tblW w:w="0" w:type="auto"/>
              <w:tblInd w:w="567" w:type="dxa"/>
              <w:tblLook w:val="04A0" w:firstRow="1" w:lastRow="0" w:firstColumn="1" w:lastColumn="0" w:noHBand="0" w:noVBand="1"/>
            </w:tblPr>
            <w:tblGrid>
              <w:gridCol w:w="7793"/>
            </w:tblGrid>
            <w:tr w:rsidR="00DE70EE" w:rsidRPr="000A4077" w14:paraId="62C1087A" w14:textId="77777777" w:rsidTr="004F694C">
              <w:trPr>
                <w:cantSplit/>
                <w:trHeight w:val="207"/>
              </w:trPr>
              <w:tc>
                <w:tcPr>
                  <w:tcW w:w="7793" w:type="dxa"/>
                </w:tcPr>
                <w:p w14:paraId="4D9EDE3F" w14:textId="77777777" w:rsidR="00DE70EE" w:rsidRPr="000A4077" w:rsidRDefault="00DE70EE" w:rsidP="004F694C">
                  <w:pPr>
                    <w:framePr w:hSpace="180" w:wrap="around" w:vAnchor="text" w:hAnchor="text" w:y="12"/>
                    <w:widowControl w:val="0"/>
                    <w:ind w:left="102" w:firstLine="0"/>
                    <w:jc w:val="left"/>
                    <w:rPr>
                      <w:rFonts w:eastAsia="Times New Roman" w:cs="Times New Roman"/>
                      <w:szCs w:val="24"/>
                      <w:lang w:eastAsia="lv-LV"/>
                    </w:rPr>
                  </w:pPr>
                  <w:bookmarkStart w:id="4" w:name="edoc_info" w:colFirst="0" w:colLast="0"/>
                  <w:r>
                    <w:rPr>
                      <w:rFonts w:eastAsia="Times New Roman" w:cs="Times New Roman"/>
                      <w:szCs w:val="24"/>
                      <w:lang w:eastAsia="lv-LV"/>
                    </w:rPr>
                    <w:t>D</w:t>
                  </w:r>
                  <w:r w:rsidRPr="000A4077">
                    <w:rPr>
                      <w:rFonts w:eastAsia="Times New Roman" w:cs="Times New Roman"/>
                      <w:szCs w:val="24"/>
                      <w:lang w:eastAsia="lv-LV"/>
                    </w:rPr>
                    <w:t>okuments ir parakstīts ar drošu elektronisko parakstu un satur laika</w:t>
                  </w:r>
                  <w:r>
                    <w:rPr>
                      <w:rFonts w:eastAsia="Times New Roman" w:cs="Times New Roman"/>
                      <w:szCs w:val="24"/>
                      <w:lang w:eastAsia="lv-LV"/>
                    </w:rPr>
                    <w:t xml:space="preserve"> </w:t>
                  </w:r>
                  <w:r w:rsidRPr="000A4077">
                    <w:rPr>
                      <w:rFonts w:eastAsia="Times New Roman" w:cs="Times New Roman"/>
                      <w:szCs w:val="24"/>
                      <w:lang w:eastAsia="lv-LV"/>
                    </w:rPr>
                    <w:t>zīmogu</w:t>
                  </w:r>
                  <w:r>
                    <w:rPr>
                      <w:rFonts w:eastAsia="Times New Roman" w:cs="Times New Roman"/>
                      <w:szCs w:val="24"/>
                      <w:lang w:eastAsia="lv-LV"/>
                    </w:rPr>
                    <w:t>.</w:t>
                  </w:r>
                </w:p>
              </w:tc>
            </w:tr>
          </w:tbl>
          <w:p w14:paraId="226F183F" w14:textId="77777777" w:rsidR="00DE70EE" w:rsidRPr="000A4077" w:rsidRDefault="00DE70EE" w:rsidP="004F694C">
            <w:pPr>
              <w:widowControl w:val="0"/>
              <w:spacing w:before="60" w:after="60" w:line="360" w:lineRule="auto"/>
              <w:rPr>
                <w:rFonts w:eastAsia="Times New Roman" w:cs="Times New Roman"/>
                <w:i/>
                <w:szCs w:val="20"/>
                <w:lang w:val="de-DE" w:eastAsia="lv-LV"/>
              </w:rPr>
            </w:pPr>
          </w:p>
        </w:tc>
      </w:tr>
      <w:bookmarkEnd w:id="4"/>
    </w:tbl>
    <w:p w14:paraId="36D08F83" w14:textId="77777777" w:rsidR="00DE70EE" w:rsidRPr="000A4077" w:rsidRDefault="00DE70EE" w:rsidP="00DE70EE">
      <w:pPr>
        <w:keepLines/>
        <w:widowControl w:val="0"/>
        <w:spacing w:before="120"/>
        <w:ind w:firstLine="0"/>
        <w:jc w:val="left"/>
        <w:rPr>
          <w:rFonts w:eastAsia="Times New Roman" w:cs="Times New Roman"/>
          <w:sz w:val="26"/>
          <w:szCs w:val="20"/>
        </w:rPr>
      </w:pPr>
    </w:p>
    <w:p w14:paraId="7A1E5C85" w14:textId="77777777" w:rsidR="00DE70EE" w:rsidRDefault="00DE70EE" w:rsidP="00DE70EE">
      <w:pPr>
        <w:widowControl w:val="0"/>
        <w:autoSpaceDE w:val="0"/>
        <w:autoSpaceDN w:val="0"/>
        <w:adjustRightInd w:val="0"/>
        <w:ind w:firstLine="0"/>
        <w:jc w:val="left"/>
        <w:rPr>
          <w:rFonts w:eastAsia="Times New Roman" w:cs="Times New Roman"/>
          <w:iCs/>
          <w:szCs w:val="20"/>
        </w:rPr>
      </w:pPr>
    </w:p>
    <w:p w14:paraId="79D0428A" w14:textId="77777777" w:rsidR="00DE70EE" w:rsidRDefault="00DE70EE" w:rsidP="00DE70EE">
      <w:pPr>
        <w:widowControl w:val="0"/>
        <w:autoSpaceDE w:val="0"/>
        <w:autoSpaceDN w:val="0"/>
        <w:adjustRightInd w:val="0"/>
        <w:ind w:firstLine="0"/>
        <w:jc w:val="left"/>
        <w:rPr>
          <w:rFonts w:eastAsia="Times New Roman" w:cs="Times New Roman"/>
          <w:iCs/>
          <w:szCs w:val="20"/>
        </w:rPr>
      </w:pPr>
    </w:p>
    <w:p w14:paraId="45959B73" w14:textId="77777777" w:rsidR="00DE70EE" w:rsidRPr="00D442AF" w:rsidRDefault="00DE70EE" w:rsidP="00DE70EE">
      <w:pPr>
        <w:widowControl w:val="0"/>
        <w:autoSpaceDE w:val="0"/>
        <w:autoSpaceDN w:val="0"/>
        <w:adjustRightInd w:val="0"/>
        <w:ind w:firstLine="0"/>
        <w:jc w:val="left"/>
        <w:rPr>
          <w:rFonts w:eastAsia="Times New Roman" w:cs="Times New Roman"/>
          <w:b/>
          <w:bCs/>
          <w:iCs/>
          <w:szCs w:val="24"/>
        </w:rPr>
      </w:pPr>
      <w:bookmarkStart w:id="5" w:name="sagatavoja"/>
      <w:r>
        <w:rPr>
          <w:rFonts w:eastAsia="Times New Roman" w:cs="Times New Roman"/>
          <w:iCs/>
          <w:szCs w:val="24"/>
        </w:rPr>
        <w:t>Valnere 67028123,</w:t>
      </w:r>
      <w:r>
        <w:rPr>
          <w:rFonts w:eastAsia="Times New Roman" w:cs="Times New Roman"/>
          <w:iCs/>
          <w:szCs w:val="24"/>
        </w:rPr>
        <w:br/>
        <w:t>Sanita.Valnere@lvceli.lv</w:t>
      </w:r>
    </w:p>
    <w:bookmarkEnd w:id="0"/>
    <w:bookmarkEnd w:id="5"/>
    <w:p w14:paraId="2953468E" w14:textId="77777777" w:rsidR="002214AB" w:rsidRPr="00FC62CB" w:rsidRDefault="002214AB" w:rsidP="00FA3A05">
      <w:pPr>
        <w:pStyle w:val="Veidlapam"/>
      </w:pPr>
    </w:p>
    <w:p w14:paraId="7AC66F34" w14:textId="00BC0A8D" w:rsidR="00211DCE" w:rsidRDefault="00211DCE" w:rsidP="00FE6A34"/>
    <w:p w14:paraId="6CF7FD44" w14:textId="77777777" w:rsidR="002214AB" w:rsidRDefault="002214AB" w:rsidP="00211DCE">
      <w:pPr>
        <w:spacing w:after="160" w:line="259" w:lineRule="auto"/>
      </w:pPr>
    </w:p>
    <w:sectPr w:rsidR="002214AB" w:rsidSect="00D442AF">
      <w:headerReference w:type="default" r:id="rId6"/>
      <w:footerReference w:type="default" r:id="rId7"/>
      <w:headerReference w:type="first" r:id="rId8"/>
      <w:pgSz w:w="11906" w:h="16838"/>
      <w:pgMar w:top="1134"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A90A" w14:textId="77777777" w:rsidR="00A713FE" w:rsidRDefault="00A713FE" w:rsidP="00437C2F">
      <w:r>
        <w:separator/>
      </w:r>
    </w:p>
  </w:endnote>
  <w:endnote w:type="continuationSeparator" w:id="0">
    <w:p w14:paraId="0537EA4D" w14:textId="77777777" w:rsidR="00A713FE" w:rsidRDefault="00A713FE" w:rsidP="0043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ontserrat">
    <w:charset w:val="BA"/>
    <w:family w:val="auto"/>
    <w:pitch w:val="variable"/>
    <w:sig w:usb0="2000020F" w:usb1="00000003" w:usb2="00000000" w:usb3="00000000" w:csb0="000001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72725"/>
      <w:docPartObj>
        <w:docPartGallery w:val="Page Numbers (Bottom of Page)"/>
        <w:docPartUnique/>
      </w:docPartObj>
    </w:sdtPr>
    <w:sdtContent>
      <w:p w14:paraId="0698BD13" w14:textId="325DA327" w:rsidR="00D442AF" w:rsidRDefault="00D442AF">
        <w:pPr>
          <w:pStyle w:val="Footer"/>
          <w:jc w:val="right"/>
        </w:pPr>
        <w:r>
          <w:fldChar w:fldCharType="begin"/>
        </w:r>
        <w:r>
          <w:instrText>PAGE   \* MERGEFORMAT</w:instrText>
        </w:r>
        <w:r>
          <w:fldChar w:fldCharType="separate"/>
        </w:r>
        <w:r>
          <w:t>2</w:t>
        </w:r>
        <w:r>
          <w:fldChar w:fldCharType="end"/>
        </w:r>
      </w:p>
    </w:sdtContent>
  </w:sdt>
  <w:p w14:paraId="31F7F01E" w14:textId="77777777" w:rsidR="00997F6B" w:rsidRDefault="0099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7EDB" w14:textId="77777777" w:rsidR="00A713FE" w:rsidRDefault="00A713FE" w:rsidP="00437C2F">
      <w:r>
        <w:separator/>
      </w:r>
    </w:p>
  </w:footnote>
  <w:footnote w:type="continuationSeparator" w:id="0">
    <w:p w14:paraId="5D3DF805" w14:textId="77777777" w:rsidR="00A713FE" w:rsidRDefault="00A713FE" w:rsidP="0043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BEAE" w14:textId="0EC4B220" w:rsidR="00437C2F" w:rsidRDefault="00437C2F" w:rsidP="00CC3F7F">
    <w:pPr>
      <w:pStyle w:val="Header"/>
      <w:ind w:left="-1134" w:righ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526D" w14:textId="4C10CB93" w:rsidR="00CC3F7F" w:rsidRDefault="00F94FBB" w:rsidP="005200A0">
    <w:pPr>
      <w:pStyle w:val="Header"/>
      <w:ind w:left="-1134" w:firstLine="0"/>
    </w:pPr>
    <w:r>
      <w:rPr>
        <w:noProof/>
      </w:rPr>
      <w:drawing>
        <wp:inline distT="0" distB="0" distL="0" distR="0" wp14:anchorId="445A8EFC" wp14:editId="36894B0C">
          <wp:extent cx="7559675" cy="148780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878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2F"/>
    <w:rsid w:val="00004AD6"/>
    <w:rsid w:val="00026C96"/>
    <w:rsid w:val="00031D93"/>
    <w:rsid w:val="00047A33"/>
    <w:rsid w:val="0007000E"/>
    <w:rsid w:val="00085CD0"/>
    <w:rsid w:val="000A6AB9"/>
    <w:rsid w:val="000B4303"/>
    <w:rsid w:val="000D6F99"/>
    <w:rsid w:val="0010142E"/>
    <w:rsid w:val="001065FA"/>
    <w:rsid w:val="00121FE0"/>
    <w:rsid w:val="001468EE"/>
    <w:rsid w:val="001475CD"/>
    <w:rsid w:val="00150BB8"/>
    <w:rsid w:val="00166ED9"/>
    <w:rsid w:val="0018118D"/>
    <w:rsid w:val="001822F4"/>
    <w:rsid w:val="00191755"/>
    <w:rsid w:val="001948A0"/>
    <w:rsid w:val="001B5274"/>
    <w:rsid w:val="001D25F7"/>
    <w:rsid w:val="001E790A"/>
    <w:rsid w:val="001F21F8"/>
    <w:rsid w:val="001F266D"/>
    <w:rsid w:val="00200CC6"/>
    <w:rsid w:val="00211DCE"/>
    <w:rsid w:val="002214AB"/>
    <w:rsid w:val="002331A0"/>
    <w:rsid w:val="00244221"/>
    <w:rsid w:val="002645F5"/>
    <w:rsid w:val="00286ABC"/>
    <w:rsid w:val="0029195E"/>
    <w:rsid w:val="003057F7"/>
    <w:rsid w:val="00312E49"/>
    <w:rsid w:val="003A1C1B"/>
    <w:rsid w:val="003B3D1A"/>
    <w:rsid w:val="003F5036"/>
    <w:rsid w:val="00434786"/>
    <w:rsid w:val="00437C2F"/>
    <w:rsid w:val="004439F3"/>
    <w:rsid w:val="00462540"/>
    <w:rsid w:val="00492B16"/>
    <w:rsid w:val="004D3969"/>
    <w:rsid w:val="004D54A9"/>
    <w:rsid w:val="005200A0"/>
    <w:rsid w:val="00540248"/>
    <w:rsid w:val="005451A0"/>
    <w:rsid w:val="00563786"/>
    <w:rsid w:val="00593BBD"/>
    <w:rsid w:val="005C1EA3"/>
    <w:rsid w:val="005D1D78"/>
    <w:rsid w:val="00614B77"/>
    <w:rsid w:val="006264BA"/>
    <w:rsid w:val="00645930"/>
    <w:rsid w:val="0064618A"/>
    <w:rsid w:val="00671CE0"/>
    <w:rsid w:val="006761FF"/>
    <w:rsid w:val="006A34ED"/>
    <w:rsid w:val="006D2EA2"/>
    <w:rsid w:val="006E298C"/>
    <w:rsid w:val="006E5ECB"/>
    <w:rsid w:val="006F1F44"/>
    <w:rsid w:val="00711AA6"/>
    <w:rsid w:val="00742B86"/>
    <w:rsid w:val="007669DD"/>
    <w:rsid w:val="007B21ED"/>
    <w:rsid w:val="007D2F59"/>
    <w:rsid w:val="007F212D"/>
    <w:rsid w:val="007F22B5"/>
    <w:rsid w:val="00821A5C"/>
    <w:rsid w:val="00857D41"/>
    <w:rsid w:val="00862011"/>
    <w:rsid w:val="00863A97"/>
    <w:rsid w:val="008721C8"/>
    <w:rsid w:val="00884089"/>
    <w:rsid w:val="00887574"/>
    <w:rsid w:val="00897E31"/>
    <w:rsid w:val="008D240A"/>
    <w:rsid w:val="00983E99"/>
    <w:rsid w:val="00997F6B"/>
    <w:rsid w:val="009A68FF"/>
    <w:rsid w:val="009C0C59"/>
    <w:rsid w:val="009D114D"/>
    <w:rsid w:val="009D74F0"/>
    <w:rsid w:val="009D7C4C"/>
    <w:rsid w:val="009F169E"/>
    <w:rsid w:val="009F50EF"/>
    <w:rsid w:val="00A713FE"/>
    <w:rsid w:val="00AA1757"/>
    <w:rsid w:val="00AC014B"/>
    <w:rsid w:val="00AD4122"/>
    <w:rsid w:val="00AD6BDE"/>
    <w:rsid w:val="00B3799F"/>
    <w:rsid w:val="00B56751"/>
    <w:rsid w:val="00B74F40"/>
    <w:rsid w:val="00B77B35"/>
    <w:rsid w:val="00B836DC"/>
    <w:rsid w:val="00B92989"/>
    <w:rsid w:val="00BA29A4"/>
    <w:rsid w:val="00BB0A98"/>
    <w:rsid w:val="00BC1A17"/>
    <w:rsid w:val="00BF2254"/>
    <w:rsid w:val="00C1243D"/>
    <w:rsid w:val="00C55059"/>
    <w:rsid w:val="00C61314"/>
    <w:rsid w:val="00C67520"/>
    <w:rsid w:val="00C860B6"/>
    <w:rsid w:val="00CB0222"/>
    <w:rsid w:val="00CC3F7F"/>
    <w:rsid w:val="00CD5037"/>
    <w:rsid w:val="00D27145"/>
    <w:rsid w:val="00D2794F"/>
    <w:rsid w:val="00D34566"/>
    <w:rsid w:val="00D442AF"/>
    <w:rsid w:val="00D445A2"/>
    <w:rsid w:val="00D6295E"/>
    <w:rsid w:val="00DA3183"/>
    <w:rsid w:val="00DB5A5D"/>
    <w:rsid w:val="00DC5510"/>
    <w:rsid w:val="00DD3717"/>
    <w:rsid w:val="00DE70EE"/>
    <w:rsid w:val="00DF5230"/>
    <w:rsid w:val="00E12A29"/>
    <w:rsid w:val="00E16AC4"/>
    <w:rsid w:val="00E26079"/>
    <w:rsid w:val="00E344D6"/>
    <w:rsid w:val="00E3516F"/>
    <w:rsid w:val="00E62B1C"/>
    <w:rsid w:val="00E90182"/>
    <w:rsid w:val="00EA1A84"/>
    <w:rsid w:val="00EC2A1B"/>
    <w:rsid w:val="00ED48A2"/>
    <w:rsid w:val="00F17096"/>
    <w:rsid w:val="00F27EB8"/>
    <w:rsid w:val="00F57F85"/>
    <w:rsid w:val="00F6127E"/>
    <w:rsid w:val="00F82864"/>
    <w:rsid w:val="00F94FBB"/>
    <w:rsid w:val="00F9793B"/>
    <w:rsid w:val="00FA3A05"/>
    <w:rsid w:val="00FD682F"/>
    <w:rsid w:val="00FE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0908"/>
  <w15:chartTrackingRefBased/>
  <w15:docId w15:val="{1910BC6F-17F8-4407-B598-72FC19A3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2F"/>
    <w:pPr>
      <w:tabs>
        <w:tab w:val="center" w:pos="4513"/>
        <w:tab w:val="right" w:pos="9026"/>
      </w:tabs>
    </w:pPr>
  </w:style>
  <w:style w:type="character" w:customStyle="1" w:styleId="HeaderChar">
    <w:name w:val="Header Char"/>
    <w:basedOn w:val="DefaultParagraphFont"/>
    <w:link w:val="Header"/>
    <w:uiPriority w:val="99"/>
    <w:rsid w:val="00437C2F"/>
  </w:style>
  <w:style w:type="paragraph" w:styleId="Footer">
    <w:name w:val="footer"/>
    <w:basedOn w:val="Normal"/>
    <w:link w:val="FooterChar"/>
    <w:uiPriority w:val="99"/>
    <w:unhideWhenUsed/>
    <w:rsid w:val="00437C2F"/>
    <w:pPr>
      <w:tabs>
        <w:tab w:val="center" w:pos="4513"/>
        <w:tab w:val="right" w:pos="9026"/>
      </w:tabs>
    </w:pPr>
  </w:style>
  <w:style w:type="character" w:customStyle="1" w:styleId="FooterChar">
    <w:name w:val="Footer Char"/>
    <w:basedOn w:val="DefaultParagraphFont"/>
    <w:link w:val="Footer"/>
    <w:uiPriority w:val="99"/>
    <w:rsid w:val="00437C2F"/>
  </w:style>
  <w:style w:type="table" w:styleId="TableGrid">
    <w:name w:val="Table Grid"/>
    <w:basedOn w:val="TableNormal"/>
    <w:uiPriority w:val="59"/>
    <w:rsid w:val="0043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2F"/>
    <w:rPr>
      <w:color w:val="0563C1" w:themeColor="hyperlink"/>
      <w:u w:val="single"/>
    </w:rPr>
  </w:style>
  <w:style w:type="character" w:styleId="UnresolvedMention">
    <w:name w:val="Unresolved Mention"/>
    <w:basedOn w:val="DefaultParagraphFont"/>
    <w:uiPriority w:val="99"/>
    <w:semiHidden/>
    <w:unhideWhenUsed/>
    <w:rsid w:val="00437C2F"/>
    <w:rPr>
      <w:color w:val="605E5C"/>
      <w:shd w:val="clear" w:color="auto" w:fill="E1DFDD"/>
    </w:rPr>
  </w:style>
  <w:style w:type="paragraph" w:styleId="EnvelopeReturn">
    <w:name w:val="envelope return"/>
    <w:basedOn w:val="Normal"/>
    <w:rsid w:val="002214AB"/>
    <w:pPr>
      <w:keepLines/>
      <w:widowControl w:val="0"/>
      <w:spacing w:before="600"/>
    </w:pPr>
    <w:rPr>
      <w:rFonts w:eastAsia="Times New Roman" w:cs="Times New Roman"/>
      <w:i/>
      <w:sz w:val="26"/>
      <w:szCs w:val="20"/>
      <w:lang w:val="en-AU"/>
    </w:rPr>
  </w:style>
  <w:style w:type="paragraph" w:styleId="BodyTextIndent">
    <w:name w:val="Body Text Indent"/>
    <w:basedOn w:val="Normal"/>
    <w:link w:val="BodyTextIndentChar"/>
    <w:rsid w:val="002214AB"/>
    <w:pPr>
      <w:widowControl w:val="0"/>
      <w:spacing w:before="60" w:after="60" w:line="360" w:lineRule="auto"/>
    </w:pPr>
    <w:rPr>
      <w:rFonts w:eastAsia="Times New Roman" w:cs="Times New Roman"/>
      <w:i/>
      <w:szCs w:val="20"/>
      <w:lang w:eastAsia="lv-LV"/>
    </w:rPr>
  </w:style>
  <w:style w:type="character" w:customStyle="1" w:styleId="BodyTextIndentChar">
    <w:name w:val="Body Text Indent Char"/>
    <w:basedOn w:val="DefaultParagraphFont"/>
    <w:link w:val="BodyTextIndent"/>
    <w:rsid w:val="002214AB"/>
    <w:rPr>
      <w:rFonts w:ascii="Times New Roman" w:eastAsia="Times New Roman" w:hAnsi="Times New Roman" w:cs="Times New Roman"/>
      <w:i/>
      <w:sz w:val="24"/>
      <w:szCs w:val="20"/>
      <w:lang w:eastAsia="lv-LV"/>
    </w:rPr>
  </w:style>
  <w:style w:type="paragraph" w:styleId="NoSpacing">
    <w:name w:val="No Spacing"/>
    <w:uiPriority w:val="1"/>
    <w:qFormat/>
    <w:rsid w:val="002214AB"/>
    <w:rPr>
      <w:rFonts w:ascii="Montserrat" w:hAnsi="Montserrat"/>
    </w:rPr>
  </w:style>
  <w:style w:type="paragraph" w:customStyle="1" w:styleId="Veidlapam">
    <w:name w:val="Veidlapam"/>
    <w:basedOn w:val="Normal"/>
    <w:qFormat/>
    <w:rsid w:val="00FA3A05"/>
  </w:style>
  <w:style w:type="table" w:customStyle="1" w:styleId="Reatabula1">
    <w:name w:val="Režģa tabula1"/>
    <w:basedOn w:val="TableNormal"/>
    <w:next w:val="TableGrid"/>
    <w:uiPriority w:val="59"/>
    <w:rsid w:val="00DE70EE"/>
    <w:pPr>
      <w:ind w:firstLine="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A0"/>
    <w:rPr>
      <w:rFonts w:ascii="Segoe UI" w:hAnsi="Segoe UI" w:cs="Segoe UI"/>
      <w:sz w:val="18"/>
      <w:szCs w:val="18"/>
    </w:rPr>
  </w:style>
  <w:style w:type="paragraph" w:styleId="BodyText">
    <w:name w:val="Body Text"/>
    <w:basedOn w:val="Normal"/>
    <w:link w:val="BodyTextChar"/>
    <w:uiPriority w:val="99"/>
    <w:semiHidden/>
    <w:unhideWhenUsed/>
    <w:rsid w:val="007B21ED"/>
    <w:pPr>
      <w:spacing w:after="120"/>
    </w:pPr>
  </w:style>
  <w:style w:type="character" w:customStyle="1" w:styleId="BodyTextChar">
    <w:name w:val="Body Text Char"/>
    <w:basedOn w:val="DefaultParagraphFont"/>
    <w:link w:val="BodyText"/>
    <w:uiPriority w:val="99"/>
    <w:semiHidden/>
    <w:rsid w:val="007B2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414</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masule</dc:creator>
  <cp:keywords/>
  <dc:description/>
  <cp:lastModifiedBy>Biedrība Latvijas ceļu būvētājs</cp:lastModifiedBy>
  <cp:revision>2</cp:revision>
  <dcterms:created xsi:type="dcterms:W3CDTF">2023-10-21T13:24:00Z</dcterms:created>
  <dcterms:modified xsi:type="dcterms:W3CDTF">2023-10-21T13:24:00Z</dcterms:modified>
  <cp:contentStatus>Pēdējais</cp:contentStatus>
</cp:coreProperties>
</file>