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1C" w:rsidRPr="00690190" w:rsidRDefault="0092511C" w:rsidP="00567376">
      <w:pPr>
        <w:jc w:val="right"/>
        <w:rPr>
          <w:b/>
          <w:sz w:val="24"/>
          <w:szCs w:val="24"/>
        </w:rPr>
      </w:pPr>
      <w:bookmarkStart w:id="0" w:name="_GoBack"/>
      <w:bookmarkEnd w:id="0"/>
      <w:r w:rsidRPr="00690190">
        <w:rPr>
          <w:b/>
          <w:sz w:val="24"/>
          <w:szCs w:val="24"/>
        </w:rPr>
        <w:t>Valsts kancelejai</w:t>
      </w:r>
    </w:p>
    <w:p w:rsidR="0092511C" w:rsidRPr="00690190" w:rsidRDefault="0092511C" w:rsidP="00624AD9">
      <w:pPr>
        <w:jc w:val="right"/>
        <w:rPr>
          <w:b/>
          <w:sz w:val="24"/>
          <w:szCs w:val="24"/>
        </w:rPr>
      </w:pPr>
      <w:r w:rsidRPr="00690190">
        <w:rPr>
          <w:b/>
          <w:sz w:val="24"/>
          <w:szCs w:val="24"/>
        </w:rPr>
        <w:t>Satiksmes ministrijai</w:t>
      </w:r>
    </w:p>
    <w:p w:rsidR="0092511C" w:rsidRPr="00690190" w:rsidRDefault="0092511C" w:rsidP="00624AD9">
      <w:pPr>
        <w:jc w:val="right"/>
        <w:rPr>
          <w:b/>
          <w:sz w:val="24"/>
          <w:szCs w:val="24"/>
        </w:rPr>
      </w:pPr>
    </w:p>
    <w:p w:rsidR="0092511C" w:rsidRPr="00690190" w:rsidRDefault="0092511C" w:rsidP="00567376">
      <w:pPr>
        <w:tabs>
          <w:tab w:val="left" w:pos="6804"/>
        </w:tabs>
        <w:rPr>
          <w:sz w:val="24"/>
          <w:szCs w:val="24"/>
        </w:rPr>
      </w:pPr>
      <w:r w:rsidRPr="00690190">
        <w:rPr>
          <w:sz w:val="24"/>
          <w:szCs w:val="24"/>
        </w:rPr>
        <w:t>2019. gada 20. maijs</w:t>
      </w:r>
      <w:r w:rsidRPr="00690190">
        <w:rPr>
          <w:sz w:val="24"/>
          <w:szCs w:val="24"/>
        </w:rPr>
        <w:tab/>
        <w:t>Nr. 15/19</w:t>
      </w:r>
    </w:p>
    <w:p w:rsidR="0092511C" w:rsidRPr="00690190" w:rsidRDefault="0092511C" w:rsidP="002024EA">
      <w:pPr>
        <w:pStyle w:val="NormalWeb"/>
        <w:tabs>
          <w:tab w:val="left" w:pos="851"/>
        </w:tabs>
        <w:spacing w:before="0" w:beforeAutospacing="0" w:after="0" w:afterAutospacing="0"/>
        <w:ind w:right="-58"/>
        <w:jc w:val="both"/>
        <w:rPr>
          <w:rFonts w:ascii="Calibri" w:hAnsi="Calibri"/>
          <w:bCs/>
          <w:i/>
        </w:rPr>
      </w:pPr>
      <w:bookmarkStart w:id="1" w:name="_Hlk535316871"/>
      <w:r w:rsidRPr="00690190">
        <w:rPr>
          <w:rFonts w:ascii="Calibri" w:hAnsi="Calibri"/>
          <w:bCs/>
          <w:i/>
        </w:rPr>
        <w:t xml:space="preserve">Par nodomu atteikties izpildīt Ministru kabineta sēdes </w:t>
      </w:r>
      <w:proofErr w:type="spellStart"/>
      <w:r w:rsidRPr="00690190">
        <w:rPr>
          <w:rFonts w:ascii="Calibri" w:hAnsi="Calibri"/>
          <w:bCs/>
          <w:i/>
        </w:rPr>
        <w:t>protokollēmuma</w:t>
      </w:r>
      <w:proofErr w:type="spellEnd"/>
      <w:r w:rsidRPr="00690190">
        <w:rPr>
          <w:rFonts w:ascii="Calibri" w:hAnsi="Calibri"/>
          <w:bCs/>
          <w:i/>
        </w:rPr>
        <w:t xml:space="preserve"> projektu “Par Ministru kabineta 2016. gada 20. decembra sēdes </w:t>
      </w:r>
      <w:proofErr w:type="spellStart"/>
      <w:r w:rsidRPr="00690190">
        <w:rPr>
          <w:rFonts w:ascii="Calibri" w:hAnsi="Calibri"/>
          <w:bCs/>
          <w:i/>
        </w:rPr>
        <w:t>protokollēmuma</w:t>
      </w:r>
      <w:proofErr w:type="spellEnd"/>
      <w:r w:rsidRPr="00690190">
        <w:rPr>
          <w:rFonts w:ascii="Calibri" w:hAnsi="Calibri"/>
          <w:bCs/>
          <w:i/>
        </w:rPr>
        <w:t xml:space="preserve"> (prot. Nr.69, 82.§) “</w:t>
      </w:r>
      <w:r w:rsidRPr="00690190">
        <w:rPr>
          <w:rFonts w:ascii="Calibri" w:hAnsi="Calibri"/>
          <w:i/>
        </w:rPr>
        <w:t>Informatīvais ziņojums par autoceļu finansēšanas modeli un Valsts autoceļu sakārtošanas programmu 2014.-2023. gadam un atbildes vēstuli Saeimas Mandātu, ētikas un iesniegumu komisijai” 3.</w:t>
      </w:r>
      <w:r w:rsidRPr="00690190">
        <w:rPr>
          <w:rFonts w:ascii="Calibri" w:hAnsi="Calibri"/>
          <w:bCs/>
          <w:i/>
        </w:rPr>
        <w:t>punktā un 8.punktā doto uzdevumu un atzīt to par aktualitāti zaudējušu</w:t>
      </w:r>
      <w:bookmarkEnd w:id="1"/>
      <w:r w:rsidR="00FA7AFC">
        <w:rPr>
          <w:rFonts w:ascii="Calibri" w:hAnsi="Calibri"/>
          <w:bCs/>
          <w:i/>
        </w:rPr>
        <w:t>.</w:t>
      </w:r>
    </w:p>
    <w:p w:rsidR="0092511C" w:rsidRPr="00690190" w:rsidRDefault="0092511C" w:rsidP="002024EA">
      <w:pPr>
        <w:spacing w:after="0" w:line="240" w:lineRule="auto"/>
        <w:jc w:val="both"/>
        <w:rPr>
          <w:sz w:val="24"/>
          <w:szCs w:val="24"/>
        </w:rPr>
      </w:pPr>
    </w:p>
    <w:p w:rsidR="0092511C" w:rsidRPr="00690190" w:rsidRDefault="0092511C" w:rsidP="002024EA">
      <w:pPr>
        <w:ind w:firstLine="567"/>
        <w:jc w:val="both"/>
        <w:rPr>
          <w:sz w:val="24"/>
          <w:szCs w:val="24"/>
        </w:rPr>
      </w:pPr>
      <w:r w:rsidRPr="00690190">
        <w:rPr>
          <w:sz w:val="24"/>
          <w:szCs w:val="24"/>
        </w:rPr>
        <w:t>Biedrība “Latvijas ceļu būvētājs” (turpmāk tekstā – Biedrība LCB) ir iepazinusies ar Satiksmes ministrijas (turpmāk - SM) 2019. gada 15. maija vēstuli Nr. 04-02/1515 un ir pārsteigta par Satiksmes ministrijas mēģinājumu atteikties izpildīt Saeimas un Ministru kabineta (turpmāk - MK) doto</w:t>
      </w:r>
      <w:r w:rsidR="00EB76DF">
        <w:rPr>
          <w:sz w:val="24"/>
          <w:szCs w:val="24"/>
        </w:rPr>
        <w:t>s</w:t>
      </w:r>
      <w:r w:rsidRPr="00690190">
        <w:rPr>
          <w:sz w:val="24"/>
          <w:szCs w:val="24"/>
        </w:rPr>
        <w:t xml:space="preserve"> uzdevumu</w:t>
      </w:r>
      <w:r w:rsidR="00832834">
        <w:rPr>
          <w:sz w:val="24"/>
          <w:szCs w:val="24"/>
        </w:rPr>
        <w:t>s</w:t>
      </w:r>
      <w:r w:rsidRPr="00690190">
        <w:rPr>
          <w:sz w:val="24"/>
          <w:szCs w:val="24"/>
        </w:rPr>
        <w:t xml:space="preserve"> ceļu un tiltu sakārtošanai. </w:t>
      </w:r>
    </w:p>
    <w:p w:rsidR="0092511C" w:rsidRPr="00690190" w:rsidRDefault="0092511C" w:rsidP="002024EA">
      <w:pPr>
        <w:ind w:firstLine="567"/>
        <w:jc w:val="both"/>
        <w:rPr>
          <w:sz w:val="24"/>
          <w:szCs w:val="24"/>
        </w:rPr>
      </w:pPr>
      <w:r w:rsidRPr="00690190">
        <w:rPr>
          <w:sz w:val="24"/>
          <w:szCs w:val="24"/>
        </w:rPr>
        <w:t>Izbrīnu rada arī tas, ka Satiksmes ministrija šai jautājumā ir vienpus</w:t>
      </w:r>
      <w:r w:rsidR="00EB76DF">
        <w:rPr>
          <w:sz w:val="24"/>
          <w:szCs w:val="24"/>
        </w:rPr>
        <w:t>ēji</w:t>
      </w:r>
      <w:r w:rsidRPr="00690190">
        <w:rPr>
          <w:sz w:val="24"/>
          <w:szCs w:val="24"/>
        </w:rPr>
        <w:t xml:space="preserve"> atteikusies no sociālā dialoga ar nozari, par šo savu „gara bērnu” neinformējot ceļu būves uzņēmumus un Biedrību LCB, bet slēpjot savu ieceri.</w:t>
      </w:r>
    </w:p>
    <w:p w:rsidR="00690190" w:rsidRPr="00690190" w:rsidRDefault="00690190" w:rsidP="00690190">
      <w:pPr>
        <w:ind w:firstLine="567"/>
        <w:jc w:val="both"/>
        <w:rPr>
          <w:sz w:val="24"/>
          <w:szCs w:val="24"/>
        </w:rPr>
      </w:pPr>
      <w:r w:rsidRPr="00690190">
        <w:rPr>
          <w:sz w:val="24"/>
          <w:szCs w:val="24"/>
        </w:rPr>
        <w:t xml:space="preserve">Kā zināms, 2004. gadā tika likvidēts līdz tam pastāvošais autoceļu finansēšanas modelis, </w:t>
      </w:r>
      <w:r w:rsidR="00EB76DF">
        <w:rPr>
          <w:sz w:val="24"/>
          <w:szCs w:val="24"/>
        </w:rPr>
        <w:t>to aizvietoja ar</w:t>
      </w:r>
      <w:r w:rsidRPr="00690190">
        <w:rPr>
          <w:sz w:val="24"/>
          <w:szCs w:val="24"/>
        </w:rPr>
        <w:t xml:space="preserve"> </w:t>
      </w:r>
      <w:r w:rsidR="00832834">
        <w:rPr>
          <w:sz w:val="24"/>
          <w:szCs w:val="24"/>
        </w:rPr>
        <w:t>ceļu finansē</w:t>
      </w:r>
      <w:r w:rsidR="00EB76DF">
        <w:rPr>
          <w:sz w:val="24"/>
          <w:szCs w:val="24"/>
        </w:rPr>
        <w:t>jumu</w:t>
      </w:r>
      <w:r w:rsidR="00832834">
        <w:rPr>
          <w:sz w:val="24"/>
          <w:szCs w:val="24"/>
        </w:rPr>
        <w:t xml:space="preserve"> pēc pārpalikuma principa,</w:t>
      </w:r>
      <w:r w:rsidRPr="00690190">
        <w:rPr>
          <w:sz w:val="24"/>
          <w:szCs w:val="24"/>
        </w:rPr>
        <w:t xml:space="preserve"> </w:t>
      </w:r>
      <w:r w:rsidR="00EB76DF">
        <w:rPr>
          <w:sz w:val="24"/>
          <w:szCs w:val="24"/>
        </w:rPr>
        <w:t xml:space="preserve">rezultātā </w:t>
      </w:r>
      <w:r w:rsidRPr="00690190">
        <w:rPr>
          <w:sz w:val="24"/>
          <w:szCs w:val="24"/>
        </w:rPr>
        <w:t xml:space="preserve">autoceļu stāvoklis strauji pasliktinās. Lai to novērstu, Saeimas Mandātu, ētikas un iesniegumu komisija iniciēja un MK deva uzdevumu SM </w:t>
      </w:r>
      <w:r w:rsidR="00832834">
        <w:rPr>
          <w:sz w:val="24"/>
          <w:szCs w:val="24"/>
        </w:rPr>
        <w:t xml:space="preserve">izstrādāt </w:t>
      </w:r>
      <w:r w:rsidRPr="00690190">
        <w:rPr>
          <w:sz w:val="24"/>
          <w:szCs w:val="24"/>
        </w:rPr>
        <w:t xml:space="preserve">ceļu finansēšanas modeli, lai novērstu draudošo katastrofu. Cita starpā tika uzdots izvērtēt esošo ceļu tīklu un tā efektivitāti, kā arī iespējamību piesaistīt </w:t>
      </w:r>
      <w:r w:rsidR="00832834" w:rsidRPr="00690190">
        <w:rPr>
          <w:sz w:val="24"/>
          <w:szCs w:val="24"/>
        </w:rPr>
        <w:t>valsts budžetā paredzētajam finansējumam</w:t>
      </w:r>
      <w:r w:rsidR="00832834">
        <w:rPr>
          <w:sz w:val="24"/>
          <w:szCs w:val="24"/>
        </w:rPr>
        <w:t xml:space="preserve"> iespējamu</w:t>
      </w:r>
      <w:r w:rsidR="00832834" w:rsidRPr="00690190">
        <w:rPr>
          <w:sz w:val="24"/>
          <w:szCs w:val="24"/>
        </w:rPr>
        <w:t xml:space="preserve"> papildus </w:t>
      </w:r>
      <w:r w:rsidRPr="00690190">
        <w:rPr>
          <w:sz w:val="24"/>
          <w:szCs w:val="24"/>
        </w:rPr>
        <w:t>finansējumu ceļu uzturēšanai, pārbūvei un atjaunošanai.</w:t>
      </w:r>
    </w:p>
    <w:p w:rsidR="0092511C" w:rsidRPr="00690190" w:rsidRDefault="00FA7AFC" w:rsidP="002024EA">
      <w:pPr>
        <w:ind w:firstLine="567"/>
        <w:jc w:val="both"/>
        <w:rPr>
          <w:iCs/>
          <w:sz w:val="24"/>
          <w:szCs w:val="24"/>
        </w:rPr>
      </w:pPr>
      <w:r>
        <w:rPr>
          <w:iCs/>
          <w:sz w:val="24"/>
          <w:szCs w:val="24"/>
        </w:rPr>
        <w:t>Diemžēl</w:t>
      </w:r>
      <w:r w:rsidR="00EC2E63">
        <w:rPr>
          <w:iCs/>
          <w:sz w:val="24"/>
          <w:szCs w:val="24"/>
        </w:rPr>
        <w:t xml:space="preserve"> </w:t>
      </w:r>
      <w:r w:rsidR="0092511C" w:rsidRPr="00690190">
        <w:rPr>
          <w:iCs/>
          <w:sz w:val="24"/>
          <w:szCs w:val="24"/>
        </w:rPr>
        <w:t>Ministrijai dot</w:t>
      </w:r>
      <w:r w:rsidR="00832834">
        <w:rPr>
          <w:iCs/>
          <w:sz w:val="24"/>
          <w:szCs w:val="24"/>
        </w:rPr>
        <w:t>ie</w:t>
      </w:r>
      <w:r w:rsidR="0092511C" w:rsidRPr="00690190">
        <w:rPr>
          <w:iCs/>
          <w:sz w:val="24"/>
          <w:szCs w:val="24"/>
        </w:rPr>
        <w:t xml:space="preserve"> uzdevum</w:t>
      </w:r>
      <w:r w:rsidR="00832834">
        <w:rPr>
          <w:iCs/>
          <w:sz w:val="24"/>
          <w:szCs w:val="24"/>
        </w:rPr>
        <w:t>i</w:t>
      </w:r>
      <w:r w:rsidR="0092511C" w:rsidRPr="00690190">
        <w:rPr>
          <w:iCs/>
          <w:sz w:val="24"/>
          <w:szCs w:val="24"/>
        </w:rPr>
        <w:t xml:space="preserve"> iesniegt Ministru kabinetā </w:t>
      </w:r>
      <w:r w:rsidR="00832834">
        <w:rPr>
          <w:iCs/>
          <w:sz w:val="24"/>
          <w:szCs w:val="24"/>
        </w:rPr>
        <w:t>i</w:t>
      </w:r>
      <w:r w:rsidR="0092511C" w:rsidRPr="00690190">
        <w:rPr>
          <w:iCs/>
          <w:sz w:val="24"/>
          <w:szCs w:val="24"/>
        </w:rPr>
        <w:t>nform</w:t>
      </w:r>
      <w:r w:rsidR="00832834">
        <w:rPr>
          <w:iCs/>
          <w:sz w:val="24"/>
          <w:szCs w:val="24"/>
        </w:rPr>
        <w:t>āciju</w:t>
      </w:r>
      <w:r w:rsidR="0092511C" w:rsidRPr="00690190">
        <w:rPr>
          <w:iCs/>
          <w:sz w:val="24"/>
          <w:szCs w:val="24"/>
        </w:rPr>
        <w:t xml:space="preserve"> par valstī esošā ceļu tīkla izvērtējumu, tostarp vērtēj</w:t>
      </w:r>
      <w:r w:rsidR="00EB76DF">
        <w:rPr>
          <w:iCs/>
          <w:sz w:val="24"/>
          <w:szCs w:val="24"/>
        </w:rPr>
        <w:t>umu par</w:t>
      </w:r>
      <w:r w:rsidR="0092511C" w:rsidRPr="00690190">
        <w:rPr>
          <w:iCs/>
          <w:sz w:val="24"/>
          <w:szCs w:val="24"/>
        </w:rPr>
        <w:t xml:space="preserve"> esoš</w:t>
      </w:r>
      <w:r w:rsidR="00832834">
        <w:rPr>
          <w:iCs/>
          <w:sz w:val="24"/>
          <w:szCs w:val="24"/>
        </w:rPr>
        <w:t>o</w:t>
      </w:r>
      <w:r w:rsidR="0092511C" w:rsidRPr="00690190">
        <w:rPr>
          <w:iCs/>
          <w:sz w:val="24"/>
          <w:szCs w:val="24"/>
        </w:rPr>
        <w:t xml:space="preserve"> ceļu tīkla efektivitāti, nav izpildīt</w:t>
      </w:r>
      <w:r w:rsidR="00EC2E63">
        <w:rPr>
          <w:iCs/>
          <w:sz w:val="24"/>
          <w:szCs w:val="24"/>
        </w:rPr>
        <w:t>i</w:t>
      </w:r>
      <w:r w:rsidR="0092511C" w:rsidRPr="00690190">
        <w:rPr>
          <w:iCs/>
          <w:sz w:val="24"/>
          <w:szCs w:val="24"/>
        </w:rPr>
        <w:t>.</w:t>
      </w:r>
      <w:r w:rsidR="00832834">
        <w:rPr>
          <w:iCs/>
          <w:sz w:val="24"/>
          <w:szCs w:val="24"/>
        </w:rPr>
        <w:t xml:space="preserve"> </w:t>
      </w:r>
      <w:r w:rsidR="007D312C">
        <w:rPr>
          <w:iCs/>
          <w:sz w:val="24"/>
          <w:szCs w:val="24"/>
        </w:rPr>
        <w:t>Līdzīgi arī ar nozares finansēšanas modeli.</w:t>
      </w:r>
      <w:r w:rsidR="0092511C" w:rsidRPr="00690190">
        <w:rPr>
          <w:iCs/>
          <w:sz w:val="24"/>
          <w:szCs w:val="24"/>
        </w:rPr>
        <w:t xml:space="preserve"> Kopš uzdevum</w:t>
      </w:r>
      <w:r w:rsidR="007D312C">
        <w:rPr>
          <w:iCs/>
          <w:sz w:val="24"/>
          <w:szCs w:val="24"/>
        </w:rPr>
        <w:t>u</w:t>
      </w:r>
      <w:r w:rsidR="0092511C" w:rsidRPr="00690190">
        <w:rPr>
          <w:iCs/>
          <w:sz w:val="24"/>
          <w:szCs w:val="24"/>
        </w:rPr>
        <w:t xml:space="preserve"> saņemšanas ir pagājuši gandrīz 3 gadi, ir tērēti valsts resursi un ierēdņu laiks, taču rezultātu nav. Biedrībai LCB šāda </w:t>
      </w:r>
      <w:r w:rsidR="0092511C" w:rsidRPr="00690190">
        <w:rPr>
          <w:sz w:val="24"/>
          <w:szCs w:val="24"/>
        </w:rPr>
        <w:t>Satiksmes ministrijas</w:t>
      </w:r>
      <w:r>
        <w:rPr>
          <w:iCs/>
          <w:sz w:val="24"/>
          <w:szCs w:val="24"/>
        </w:rPr>
        <w:t xml:space="preserve"> rīcība šķiet</w:t>
      </w:r>
      <w:r w:rsidR="0092511C" w:rsidRPr="00690190">
        <w:rPr>
          <w:iCs/>
          <w:sz w:val="24"/>
          <w:szCs w:val="24"/>
        </w:rPr>
        <w:t xml:space="preserve"> Latvijas valstij kaitnieciska. </w:t>
      </w:r>
    </w:p>
    <w:p w:rsidR="0092511C" w:rsidRPr="00690190" w:rsidRDefault="00EB76DF" w:rsidP="002024EA">
      <w:pPr>
        <w:ind w:firstLine="567"/>
        <w:jc w:val="both"/>
        <w:rPr>
          <w:iCs/>
          <w:sz w:val="24"/>
          <w:szCs w:val="24"/>
        </w:rPr>
      </w:pPr>
      <w:r>
        <w:rPr>
          <w:iCs/>
          <w:sz w:val="24"/>
          <w:szCs w:val="24"/>
        </w:rPr>
        <w:t xml:space="preserve">Arī </w:t>
      </w:r>
      <w:r w:rsidR="0092511C" w:rsidRPr="00690190">
        <w:rPr>
          <w:iCs/>
          <w:sz w:val="24"/>
          <w:szCs w:val="24"/>
        </w:rPr>
        <w:t xml:space="preserve">Nacionālajā attīstības plānā 2014.-2020. gadam un Transporta attīstības pamatnostādnēs 2014.-2020. gadam definētie uzdevumi ceļu jomā nav izpildīti, </w:t>
      </w:r>
      <w:r w:rsidR="00EC2E63">
        <w:rPr>
          <w:iCs/>
          <w:sz w:val="24"/>
          <w:szCs w:val="24"/>
        </w:rPr>
        <w:t>V</w:t>
      </w:r>
      <w:r w:rsidR="0092511C" w:rsidRPr="00690190">
        <w:rPr>
          <w:iCs/>
          <w:sz w:val="24"/>
          <w:szCs w:val="24"/>
        </w:rPr>
        <w:t>a</w:t>
      </w:r>
      <w:r w:rsidR="00EC2E63">
        <w:rPr>
          <w:iCs/>
          <w:sz w:val="24"/>
          <w:szCs w:val="24"/>
        </w:rPr>
        <w:t>l</w:t>
      </w:r>
      <w:r w:rsidR="0092511C" w:rsidRPr="00690190">
        <w:rPr>
          <w:iCs/>
          <w:sz w:val="24"/>
          <w:szCs w:val="24"/>
        </w:rPr>
        <w:t>dība tā vietā, lai ar likumprojektu un MK noteikumu palīdzību lemtu par situācijas uzlabošanu, jau 12 gadus nodarboj</w:t>
      </w:r>
      <w:r w:rsidR="00EC2E63">
        <w:rPr>
          <w:iCs/>
          <w:sz w:val="24"/>
          <w:szCs w:val="24"/>
        </w:rPr>
        <w:t>a</w:t>
      </w:r>
      <w:r w:rsidR="0092511C" w:rsidRPr="00690190">
        <w:rPr>
          <w:iCs/>
          <w:sz w:val="24"/>
          <w:szCs w:val="24"/>
        </w:rPr>
        <w:t xml:space="preserve">s ar informatīvo ziņojumu </w:t>
      </w:r>
      <w:r w:rsidR="00EC2E63">
        <w:rPr>
          <w:iCs/>
          <w:sz w:val="24"/>
          <w:szCs w:val="24"/>
        </w:rPr>
        <w:t>lasī</w:t>
      </w:r>
      <w:r w:rsidR="0092511C" w:rsidRPr="00690190">
        <w:rPr>
          <w:iCs/>
          <w:sz w:val="24"/>
          <w:szCs w:val="24"/>
        </w:rPr>
        <w:t>šanu, kuru</w:t>
      </w:r>
      <w:r w:rsidR="007D312C">
        <w:rPr>
          <w:iCs/>
          <w:sz w:val="24"/>
          <w:szCs w:val="24"/>
        </w:rPr>
        <w:t xml:space="preserve"> izskatīšana MK parasti  beidzas ar </w:t>
      </w:r>
      <w:r w:rsidR="0092511C" w:rsidRPr="00690190">
        <w:rPr>
          <w:iCs/>
          <w:sz w:val="24"/>
          <w:szCs w:val="24"/>
        </w:rPr>
        <w:t>nevienam nesaistoš</w:t>
      </w:r>
      <w:r w:rsidR="007D312C">
        <w:rPr>
          <w:iCs/>
          <w:sz w:val="24"/>
          <w:szCs w:val="24"/>
        </w:rPr>
        <w:t>ām</w:t>
      </w:r>
      <w:r w:rsidR="0092511C" w:rsidRPr="00690190">
        <w:rPr>
          <w:iCs/>
          <w:sz w:val="24"/>
          <w:szCs w:val="24"/>
        </w:rPr>
        <w:t xml:space="preserve"> frāz</w:t>
      </w:r>
      <w:r w:rsidR="007D312C">
        <w:rPr>
          <w:iCs/>
          <w:sz w:val="24"/>
          <w:szCs w:val="24"/>
        </w:rPr>
        <w:t>ēm:</w:t>
      </w:r>
      <w:r w:rsidR="0092511C" w:rsidRPr="00690190">
        <w:rPr>
          <w:iCs/>
          <w:sz w:val="24"/>
          <w:szCs w:val="24"/>
        </w:rPr>
        <w:t xml:space="preserve"> ”pieņemt zināšanai”.</w:t>
      </w:r>
    </w:p>
    <w:p w:rsidR="0092511C" w:rsidRPr="00690190" w:rsidRDefault="0092511C" w:rsidP="002024EA">
      <w:pPr>
        <w:ind w:firstLine="567"/>
        <w:jc w:val="both"/>
        <w:rPr>
          <w:sz w:val="24"/>
          <w:szCs w:val="24"/>
        </w:rPr>
      </w:pPr>
      <w:r w:rsidRPr="00690190">
        <w:rPr>
          <w:iCs/>
          <w:sz w:val="24"/>
          <w:szCs w:val="24"/>
        </w:rPr>
        <w:lastRenderedPageBreak/>
        <w:t xml:space="preserve"> Turklāt, ņemot vērā to, ka</w:t>
      </w:r>
      <w:r w:rsidRPr="00690190">
        <w:rPr>
          <w:sz w:val="24"/>
          <w:szCs w:val="24"/>
        </w:rPr>
        <w:t xml:space="preserve"> Eiropas Savienības finansējums nozarei ir beidzies, un to, ka nozare</w:t>
      </w:r>
      <w:r w:rsidR="007D312C">
        <w:rPr>
          <w:sz w:val="24"/>
          <w:szCs w:val="24"/>
        </w:rPr>
        <w:t xml:space="preserve"> </w:t>
      </w:r>
      <w:proofErr w:type="gramStart"/>
      <w:r w:rsidR="007D312C">
        <w:rPr>
          <w:sz w:val="24"/>
          <w:szCs w:val="24"/>
        </w:rPr>
        <w:t>2020.gadā</w:t>
      </w:r>
      <w:proofErr w:type="gramEnd"/>
      <w:r w:rsidR="007D312C">
        <w:rPr>
          <w:sz w:val="24"/>
          <w:szCs w:val="24"/>
        </w:rPr>
        <w:t xml:space="preserve"> </w:t>
      </w:r>
      <w:r w:rsidRPr="00690190">
        <w:rPr>
          <w:sz w:val="24"/>
          <w:szCs w:val="24"/>
        </w:rPr>
        <w:t xml:space="preserve">ir aptuveni 40% „konsolidācijas” priekšā, Biedrība LCB ir sašutusi par šādu Satiksmes ministrijas atklāsmi, pasludinot </w:t>
      </w:r>
      <w:r w:rsidR="00072FE7">
        <w:rPr>
          <w:sz w:val="24"/>
          <w:szCs w:val="24"/>
        </w:rPr>
        <w:t>saņemtos</w:t>
      </w:r>
      <w:r w:rsidR="00FA7AFC">
        <w:rPr>
          <w:sz w:val="24"/>
          <w:szCs w:val="24"/>
        </w:rPr>
        <w:t>,</w:t>
      </w:r>
      <w:r w:rsidR="00072FE7">
        <w:rPr>
          <w:sz w:val="24"/>
          <w:szCs w:val="24"/>
        </w:rPr>
        <w:t xml:space="preserve"> bet ne</w:t>
      </w:r>
      <w:r w:rsidR="00EC2E63">
        <w:rPr>
          <w:sz w:val="24"/>
          <w:szCs w:val="24"/>
        </w:rPr>
        <w:t>iz</w:t>
      </w:r>
      <w:r w:rsidR="00072FE7">
        <w:rPr>
          <w:sz w:val="24"/>
          <w:szCs w:val="24"/>
        </w:rPr>
        <w:t xml:space="preserve">pildītos </w:t>
      </w:r>
      <w:r w:rsidRPr="00690190">
        <w:rPr>
          <w:sz w:val="24"/>
          <w:szCs w:val="24"/>
        </w:rPr>
        <w:t>uzdevumus par aktualitāti zaudējušiem. Izbrīnu rada arī attieksme pret Saeimas doto uzdevumu - cik Biedrībai LCB ir zināms, Saeimas uzdevumu var atcelt tikai Saeima, nevis Ministru kabinets.</w:t>
      </w:r>
    </w:p>
    <w:p w:rsidR="0092511C" w:rsidRPr="00690190" w:rsidRDefault="0092511C" w:rsidP="002024EA">
      <w:pPr>
        <w:ind w:firstLine="567"/>
        <w:jc w:val="both"/>
        <w:rPr>
          <w:sz w:val="24"/>
          <w:szCs w:val="24"/>
        </w:rPr>
      </w:pPr>
      <w:r w:rsidRPr="00690190">
        <w:rPr>
          <w:sz w:val="24"/>
          <w:szCs w:val="24"/>
        </w:rPr>
        <w:t>No otras puses, Biedrība LCB ir pateicīga vēstules autoriem par ieguldīto darbu un pūlēm izklāstīto notikumu hronoloģijas sagatavošanā. Reti kurš jautājums astoņas reizes vairāku gadu garumā ir iniciējis Ministru prezidentu, Ministru kabineta un Saeimas „darbošanos”, lai</w:t>
      </w:r>
      <w:r w:rsidR="00EC2E63">
        <w:rPr>
          <w:sz w:val="24"/>
          <w:szCs w:val="24"/>
        </w:rPr>
        <w:t xml:space="preserve"> tas</w:t>
      </w:r>
      <w:r w:rsidRPr="00690190">
        <w:rPr>
          <w:sz w:val="24"/>
          <w:szCs w:val="24"/>
        </w:rPr>
        <w:t xml:space="preserve"> beigu beigās paliktu tieši tikpat neatrisināts kā sākumā. Šis dokuments ir jāvērtē kā piemineklis politiķu un ierēdņu nevarībai, politiskās gribas trūkumam un valsts attīstības kopsakarību neizpratnei, un, ar to iepazīstoties, jebkurš interesents var redzēt, kā nedrīkst risināt valstiskus jautājumus. </w:t>
      </w:r>
      <w:r w:rsidR="00072FE7">
        <w:rPr>
          <w:sz w:val="24"/>
          <w:szCs w:val="24"/>
        </w:rPr>
        <w:t>Ar šādu pieeju Satiksmes m</w:t>
      </w:r>
      <w:r w:rsidRPr="00690190">
        <w:rPr>
          <w:sz w:val="24"/>
          <w:szCs w:val="24"/>
        </w:rPr>
        <w:t>inistrija faktiski atzīst, ka ceļu tīkla sakārtošanai nav ne naudas, ne gribas,</w:t>
      </w:r>
      <w:r w:rsidR="00072FE7">
        <w:rPr>
          <w:sz w:val="24"/>
          <w:szCs w:val="24"/>
        </w:rPr>
        <w:t xml:space="preserve"> ne vēlmes,</w:t>
      </w:r>
      <w:r w:rsidRPr="00690190">
        <w:rPr>
          <w:sz w:val="24"/>
          <w:szCs w:val="24"/>
        </w:rPr>
        <w:t xml:space="preserve"> ne izpratnes, tāpēc ministrija lūdz atļauju </w:t>
      </w:r>
      <w:r w:rsidR="00356AB7">
        <w:rPr>
          <w:sz w:val="24"/>
          <w:szCs w:val="24"/>
        </w:rPr>
        <w:t>turpināt izlikties, ka šai jomā nekādu problēmu nav</w:t>
      </w:r>
      <w:r w:rsidRPr="00690190">
        <w:rPr>
          <w:sz w:val="24"/>
          <w:szCs w:val="24"/>
        </w:rPr>
        <w:t>.</w:t>
      </w:r>
    </w:p>
    <w:p w:rsidR="0092511C" w:rsidRPr="00690190" w:rsidRDefault="0092511C" w:rsidP="002024EA">
      <w:pPr>
        <w:ind w:firstLine="567"/>
        <w:jc w:val="both"/>
        <w:rPr>
          <w:sz w:val="24"/>
          <w:szCs w:val="24"/>
        </w:rPr>
      </w:pPr>
      <w:r w:rsidRPr="00690190">
        <w:rPr>
          <w:sz w:val="24"/>
          <w:szCs w:val="24"/>
        </w:rPr>
        <w:t xml:space="preserve">Biedrība “Latvijas ceļu būvētājs” kategoriski iebilst pret uzdoto lēmumu vienkāršotu atcelšanu, jo uzskata, ka uzdevumu noņemšana no valdības kontroles ir "strausa politika", kas ceļu un tiltu problēmas tikai padarīs vēl lielākas un sāpīgākas. Atteikšanās no uzdevuma </w:t>
      </w:r>
      <w:r w:rsidRPr="00690190">
        <w:rPr>
          <w:bCs/>
          <w:sz w:val="24"/>
          <w:szCs w:val="24"/>
        </w:rPr>
        <w:t>beidzot izveidot ilglaicīgu</w:t>
      </w:r>
      <w:r w:rsidRPr="00690190">
        <w:rPr>
          <w:sz w:val="24"/>
          <w:szCs w:val="24"/>
        </w:rPr>
        <w:t xml:space="preserve"> autoceļu finansēšanas modeli un pilnveidot Valsts autoceļu sakārtošanas programmu </w:t>
      </w:r>
      <w:r w:rsidR="00072FE7">
        <w:rPr>
          <w:sz w:val="24"/>
          <w:szCs w:val="24"/>
        </w:rPr>
        <w:t xml:space="preserve">ir Satiksmes </w:t>
      </w:r>
      <w:r w:rsidRPr="00690190">
        <w:rPr>
          <w:sz w:val="24"/>
          <w:szCs w:val="24"/>
        </w:rPr>
        <w:t xml:space="preserve">ministrijas </w:t>
      </w:r>
      <w:r w:rsidR="00EC2E63">
        <w:rPr>
          <w:sz w:val="24"/>
          <w:szCs w:val="24"/>
        </w:rPr>
        <w:t xml:space="preserve">apzināta </w:t>
      </w:r>
      <w:r w:rsidRPr="00690190">
        <w:rPr>
          <w:sz w:val="24"/>
          <w:szCs w:val="24"/>
        </w:rPr>
        <w:t>distancēšan</w:t>
      </w:r>
      <w:r w:rsidR="00072FE7">
        <w:rPr>
          <w:sz w:val="24"/>
          <w:szCs w:val="24"/>
        </w:rPr>
        <w:t>ā</w:t>
      </w:r>
      <w:r w:rsidRPr="00690190">
        <w:rPr>
          <w:sz w:val="24"/>
          <w:szCs w:val="24"/>
        </w:rPr>
        <w:t>s no</w:t>
      </w:r>
      <w:r w:rsidR="00EC2E63">
        <w:rPr>
          <w:sz w:val="24"/>
          <w:szCs w:val="24"/>
        </w:rPr>
        <w:t xml:space="preserve"> valsts politikas veidošanas</w:t>
      </w:r>
      <w:r w:rsidRPr="00690190">
        <w:rPr>
          <w:sz w:val="24"/>
          <w:szCs w:val="24"/>
        </w:rPr>
        <w:t xml:space="preserve"> autoceļu</w:t>
      </w:r>
      <w:r w:rsidR="00072FE7">
        <w:rPr>
          <w:sz w:val="24"/>
          <w:szCs w:val="24"/>
        </w:rPr>
        <w:t xml:space="preserve"> un tiltu</w:t>
      </w:r>
      <w:r w:rsidRPr="00690190">
        <w:rPr>
          <w:sz w:val="24"/>
          <w:szCs w:val="24"/>
        </w:rPr>
        <w:t xml:space="preserve"> </w:t>
      </w:r>
      <w:r w:rsidR="00EC2E63">
        <w:rPr>
          <w:sz w:val="24"/>
          <w:szCs w:val="24"/>
        </w:rPr>
        <w:t xml:space="preserve">problemātikā, </w:t>
      </w:r>
      <w:r w:rsidR="00072FE7">
        <w:rPr>
          <w:sz w:val="24"/>
          <w:szCs w:val="24"/>
        </w:rPr>
        <w:t>stratēģiskas būvniecības nozares</w:t>
      </w:r>
      <w:r w:rsidR="00FA7AFC">
        <w:rPr>
          <w:sz w:val="24"/>
          <w:szCs w:val="24"/>
        </w:rPr>
        <w:t xml:space="preserve"> pamešana</w:t>
      </w:r>
      <w:r w:rsidRPr="00690190">
        <w:rPr>
          <w:sz w:val="24"/>
          <w:szCs w:val="24"/>
        </w:rPr>
        <w:t xml:space="preserve"> likteņa varā. </w:t>
      </w:r>
      <w:r w:rsidR="00356AB7">
        <w:rPr>
          <w:sz w:val="24"/>
          <w:szCs w:val="24"/>
        </w:rPr>
        <w:t xml:space="preserve">Biedrības LCB </w:t>
      </w:r>
      <w:r w:rsidR="00EC2E63">
        <w:rPr>
          <w:sz w:val="24"/>
          <w:szCs w:val="24"/>
        </w:rPr>
        <w:t xml:space="preserve">vārdā </w:t>
      </w:r>
      <w:r w:rsidR="00356AB7">
        <w:rPr>
          <w:sz w:val="24"/>
          <w:szCs w:val="24"/>
        </w:rPr>
        <w:t>aicinu n</w:t>
      </w:r>
      <w:r w:rsidR="00EC2E63">
        <w:rPr>
          <w:sz w:val="24"/>
          <w:szCs w:val="24"/>
        </w:rPr>
        <w:t>oraid</w:t>
      </w:r>
      <w:r w:rsidR="00356AB7">
        <w:rPr>
          <w:sz w:val="24"/>
          <w:szCs w:val="24"/>
        </w:rPr>
        <w:t xml:space="preserve">īt SM </w:t>
      </w:r>
      <w:r w:rsidR="005353AA">
        <w:rPr>
          <w:sz w:val="24"/>
          <w:szCs w:val="24"/>
        </w:rPr>
        <w:t>sagatavoto priekšlikumus</w:t>
      </w:r>
      <w:r w:rsidR="00356AB7">
        <w:rPr>
          <w:sz w:val="24"/>
          <w:szCs w:val="24"/>
        </w:rPr>
        <w:t xml:space="preserve"> „par aktualitāt</w:t>
      </w:r>
      <w:r w:rsidR="005353AA">
        <w:rPr>
          <w:sz w:val="24"/>
          <w:szCs w:val="24"/>
        </w:rPr>
        <w:t>es</w:t>
      </w:r>
      <w:r w:rsidR="00356AB7">
        <w:rPr>
          <w:sz w:val="24"/>
          <w:szCs w:val="24"/>
        </w:rPr>
        <w:t xml:space="preserve"> zaudē</w:t>
      </w:r>
      <w:r w:rsidR="005353AA">
        <w:rPr>
          <w:sz w:val="24"/>
          <w:szCs w:val="24"/>
        </w:rPr>
        <w:t>šanu</w:t>
      </w:r>
      <w:r w:rsidR="00356AB7">
        <w:rPr>
          <w:sz w:val="24"/>
          <w:szCs w:val="24"/>
        </w:rPr>
        <w:t>”, uzdot tos pabeigt, iesniegt un izskatīt MK.</w:t>
      </w:r>
    </w:p>
    <w:p w:rsidR="0092511C" w:rsidRPr="00690190" w:rsidRDefault="0092511C" w:rsidP="002024EA">
      <w:pPr>
        <w:jc w:val="both"/>
        <w:rPr>
          <w:sz w:val="24"/>
          <w:szCs w:val="24"/>
          <w:lang w:eastAsia="lv-LV"/>
        </w:rPr>
      </w:pPr>
    </w:p>
    <w:p w:rsidR="0092511C" w:rsidRPr="00690190" w:rsidRDefault="0092511C" w:rsidP="002024EA">
      <w:pPr>
        <w:jc w:val="both"/>
        <w:rPr>
          <w:sz w:val="24"/>
          <w:szCs w:val="24"/>
          <w:lang w:eastAsia="lv-LV"/>
        </w:rPr>
      </w:pPr>
      <w:r w:rsidRPr="00690190">
        <w:rPr>
          <w:sz w:val="24"/>
          <w:szCs w:val="24"/>
          <w:lang w:eastAsia="lv-LV"/>
        </w:rPr>
        <w:t>Ar cieņu</w:t>
      </w:r>
    </w:p>
    <w:p w:rsidR="0092511C" w:rsidRPr="00690190" w:rsidRDefault="0092511C" w:rsidP="002024EA">
      <w:pPr>
        <w:jc w:val="both"/>
        <w:rPr>
          <w:sz w:val="24"/>
          <w:szCs w:val="24"/>
          <w:lang w:eastAsia="lv-LV"/>
        </w:rPr>
      </w:pPr>
    </w:p>
    <w:p w:rsidR="0092511C" w:rsidRPr="00690190" w:rsidRDefault="0092511C" w:rsidP="002024EA">
      <w:pPr>
        <w:jc w:val="both"/>
        <w:rPr>
          <w:sz w:val="24"/>
          <w:szCs w:val="24"/>
          <w:lang w:eastAsia="lv-LV"/>
        </w:rPr>
      </w:pPr>
      <w:r w:rsidRPr="00690190">
        <w:rPr>
          <w:sz w:val="24"/>
          <w:szCs w:val="24"/>
          <w:lang w:eastAsia="lv-LV"/>
        </w:rPr>
        <w:t>Biedrības „Latvijas ceļu būvētājs”</w:t>
      </w:r>
    </w:p>
    <w:p w:rsidR="0092511C" w:rsidRPr="00690190" w:rsidRDefault="0092511C" w:rsidP="002024EA">
      <w:pPr>
        <w:spacing w:after="0"/>
        <w:jc w:val="both"/>
        <w:rPr>
          <w:sz w:val="24"/>
          <w:szCs w:val="24"/>
        </w:rPr>
      </w:pPr>
      <w:r w:rsidRPr="00690190">
        <w:rPr>
          <w:sz w:val="24"/>
          <w:szCs w:val="24"/>
        </w:rPr>
        <w:t>valdes priekšsēdētājs</w:t>
      </w:r>
    </w:p>
    <w:p w:rsidR="0092511C" w:rsidRPr="00690190" w:rsidRDefault="0092511C" w:rsidP="002024EA">
      <w:pPr>
        <w:spacing w:after="0"/>
        <w:jc w:val="both"/>
        <w:rPr>
          <w:sz w:val="24"/>
          <w:szCs w:val="24"/>
        </w:rPr>
      </w:pPr>
    </w:p>
    <w:p w:rsidR="0092511C" w:rsidRPr="00690190" w:rsidRDefault="0092511C" w:rsidP="002024EA">
      <w:pPr>
        <w:spacing w:after="0"/>
        <w:jc w:val="both"/>
        <w:rPr>
          <w:sz w:val="24"/>
          <w:szCs w:val="24"/>
        </w:rPr>
      </w:pPr>
      <w:r w:rsidRPr="00690190">
        <w:rPr>
          <w:sz w:val="24"/>
          <w:szCs w:val="24"/>
        </w:rPr>
        <w:t>Andris Bērziņš</w:t>
      </w:r>
    </w:p>
    <w:p w:rsidR="0092511C" w:rsidRPr="00690190" w:rsidRDefault="0092511C" w:rsidP="002024EA">
      <w:pPr>
        <w:jc w:val="both"/>
        <w:rPr>
          <w:sz w:val="24"/>
          <w:szCs w:val="24"/>
        </w:rPr>
      </w:pPr>
    </w:p>
    <w:p w:rsidR="0092511C" w:rsidRPr="00690190" w:rsidRDefault="0092511C" w:rsidP="002024EA">
      <w:pPr>
        <w:jc w:val="both"/>
        <w:rPr>
          <w:sz w:val="24"/>
          <w:szCs w:val="24"/>
        </w:rPr>
      </w:pPr>
    </w:p>
    <w:p w:rsidR="0092511C" w:rsidRPr="00690190" w:rsidRDefault="0092511C" w:rsidP="002024EA">
      <w:pPr>
        <w:jc w:val="both"/>
        <w:rPr>
          <w:sz w:val="24"/>
          <w:szCs w:val="24"/>
        </w:rPr>
      </w:pPr>
    </w:p>
    <w:sectPr w:rsidR="0092511C" w:rsidRPr="00690190" w:rsidSect="0099667A">
      <w:pgSz w:w="11906" w:h="16838"/>
      <w:pgMar w:top="2836"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F4"/>
    <w:rsid w:val="00001174"/>
    <w:rsid w:val="000506AF"/>
    <w:rsid w:val="00072FE7"/>
    <w:rsid w:val="000F0F3F"/>
    <w:rsid w:val="00106C7C"/>
    <w:rsid w:val="001819F3"/>
    <w:rsid w:val="0018589B"/>
    <w:rsid w:val="002024EA"/>
    <w:rsid w:val="00202738"/>
    <w:rsid w:val="0027785F"/>
    <w:rsid w:val="002936C6"/>
    <w:rsid w:val="002E43DD"/>
    <w:rsid w:val="00356AB7"/>
    <w:rsid w:val="0038291F"/>
    <w:rsid w:val="003D2C98"/>
    <w:rsid w:val="00436D00"/>
    <w:rsid w:val="004C17E1"/>
    <w:rsid w:val="00522BA0"/>
    <w:rsid w:val="005353AA"/>
    <w:rsid w:val="00567376"/>
    <w:rsid w:val="005B328D"/>
    <w:rsid w:val="005C029C"/>
    <w:rsid w:val="005C3538"/>
    <w:rsid w:val="005F3A9F"/>
    <w:rsid w:val="00624AD9"/>
    <w:rsid w:val="00656556"/>
    <w:rsid w:val="00690190"/>
    <w:rsid w:val="006E7724"/>
    <w:rsid w:val="00730ECF"/>
    <w:rsid w:val="007440C9"/>
    <w:rsid w:val="007D312C"/>
    <w:rsid w:val="00802B18"/>
    <w:rsid w:val="00832834"/>
    <w:rsid w:val="00841820"/>
    <w:rsid w:val="00845EEE"/>
    <w:rsid w:val="00846084"/>
    <w:rsid w:val="00876840"/>
    <w:rsid w:val="00921077"/>
    <w:rsid w:val="0092511C"/>
    <w:rsid w:val="009311F4"/>
    <w:rsid w:val="0093313B"/>
    <w:rsid w:val="0099667A"/>
    <w:rsid w:val="009C6747"/>
    <w:rsid w:val="00A51359"/>
    <w:rsid w:val="00A8713E"/>
    <w:rsid w:val="00AD51F4"/>
    <w:rsid w:val="00B104A7"/>
    <w:rsid w:val="00B316E2"/>
    <w:rsid w:val="00B6602F"/>
    <w:rsid w:val="00B95DF4"/>
    <w:rsid w:val="00BA3F0A"/>
    <w:rsid w:val="00BC1BF6"/>
    <w:rsid w:val="00C6698A"/>
    <w:rsid w:val="00E30F09"/>
    <w:rsid w:val="00E76D6D"/>
    <w:rsid w:val="00EB76DF"/>
    <w:rsid w:val="00EC2E63"/>
    <w:rsid w:val="00ED4358"/>
    <w:rsid w:val="00F835F9"/>
    <w:rsid w:val="00FA7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1B2B11-FA49-40A5-A10B-DDF366A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F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737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372">
      <w:marLeft w:val="0"/>
      <w:marRight w:val="0"/>
      <w:marTop w:val="0"/>
      <w:marBottom w:val="0"/>
      <w:divBdr>
        <w:top w:val="none" w:sz="0" w:space="0" w:color="auto"/>
        <w:left w:val="none" w:sz="0" w:space="0" w:color="auto"/>
        <w:bottom w:val="none" w:sz="0" w:space="0" w:color="auto"/>
        <w:right w:val="none" w:sz="0" w:space="0" w:color="auto"/>
      </w:divBdr>
    </w:div>
    <w:div w:id="6953373">
      <w:marLeft w:val="0"/>
      <w:marRight w:val="0"/>
      <w:marTop w:val="0"/>
      <w:marBottom w:val="0"/>
      <w:divBdr>
        <w:top w:val="none" w:sz="0" w:space="0" w:color="auto"/>
        <w:left w:val="none" w:sz="0" w:space="0" w:color="auto"/>
        <w:bottom w:val="none" w:sz="0" w:space="0" w:color="auto"/>
        <w:right w:val="none" w:sz="0" w:space="0" w:color="auto"/>
      </w:divBdr>
    </w:div>
    <w:div w:id="6953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2841</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Kažociņš</dc:creator>
  <cp:lastModifiedBy>Kažociņš</cp:lastModifiedBy>
  <cp:revision>2</cp:revision>
  <dcterms:created xsi:type="dcterms:W3CDTF">2019-05-23T08:13:00Z</dcterms:created>
  <dcterms:modified xsi:type="dcterms:W3CDTF">2019-05-23T08:13:00Z</dcterms:modified>
</cp:coreProperties>
</file>